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档案接收申请须知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065" w:type="dxa"/>
            <w:noWrap w:val="0"/>
            <w:vAlign w:val="center"/>
          </w:tcPr>
          <w:p w14:paraId="00686AF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适用</w:t>
            </w:r>
          </w:p>
          <w:p w14:paraId="08B3802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3E554090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户籍为开平市的流动人员；</w:t>
            </w:r>
          </w:p>
          <w:p w14:paraId="78319D88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为开平市的流动人员；</w:t>
            </w:r>
          </w:p>
          <w:p w14:paraId="37D64FCD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开平市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机关事业单位、国有企业辞职、辞退、解除劳动合同的人员；</w:t>
            </w:r>
          </w:p>
          <w:p w14:paraId="06CA072B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未就业的本市户籍或本市生源地大中专高校毕业生（学校转递的除外）；</w:t>
            </w:r>
          </w:p>
          <w:p w14:paraId="0A3B45C0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" w:eastAsia="zh-CN"/>
              </w:rPr>
              <w:t>其他符合规定的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"/>
              </w:rPr>
              <w:t>流动人员。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065" w:type="dxa"/>
            <w:noWrap w:val="0"/>
            <w:vAlign w:val="center"/>
          </w:tcPr>
          <w:p w14:paraId="41A98F9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76E3AC3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有效身份证件；</w:t>
            </w:r>
          </w:p>
          <w:p w14:paraId="23E41BDC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原人事档案存放机构或单位的名称信息；</w:t>
            </w:r>
          </w:p>
          <w:p w14:paraId="47351FD7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工作证明或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社保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参保证明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对象第2类）</w:t>
            </w:r>
          </w:p>
          <w:p w14:paraId="485DB240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经办人身份证原件、档案人身份证复印件一份、档案需编制目录装订成册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对象第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档案材料必须由单位移交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1D24907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密封、完整的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大中专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学生档案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对象第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类）</w:t>
            </w:r>
          </w:p>
          <w:p w14:paraId="10BD8CBD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社保参保证明等其他材料。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对象第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类）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44C76C35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网上办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广东省流动人员人事档案管理服务信息系统（https://ggfw.hrss.gd.gov.cn/rsdabzh）→选择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→选择档案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接收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44CD7701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登录粤省事平台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搜索人才服务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选择流动人员人事档案管理服务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→选择档案接收→填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364FBC92">
            <w:pPr>
              <w:spacing w:line="400" w:lineRule="exact"/>
              <w:ind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大厅办理（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EEC60D0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4E7F50CB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法定办结时限：20个工作日；</w:t>
            </w:r>
          </w:p>
          <w:p w14:paraId="74CB5772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申请材料齐备的，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在7个工作日内办结；无特殊情况，现场办的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即时办结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5A61F30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材料要求：已密封材料请勿擅自拆封。</w:t>
            </w:r>
          </w:p>
          <w:p w14:paraId="2276DF41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网上申办的，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《调档函》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默认通过邮政EMS快递寄送，请详细、准确填写收件信息。</w:t>
            </w:r>
          </w:p>
          <w:p w14:paraId="7BC1B433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委托办理的，受托人需持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原件及委托事项所需提交的其他材料。</w:t>
            </w:r>
          </w:p>
          <w:p w14:paraId="15F1D4B9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》可前往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领取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或在开平市人力资源和社会保障局网站（网址：http://www.kaiping.gov.cn/kpsrlzyhshbzj/）的“下载专区”下载。</w:t>
            </w:r>
          </w:p>
          <w:p w14:paraId="45E1E099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5.业务办理前，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4D3B4C">
      <w:pPr>
        <w:rPr>
          <w:sz w:val="16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A7CE9"/>
    <w:multiLevelType w:val="singleLevel"/>
    <w:tmpl w:val="F3AA7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C57A5D"/>
    <w:multiLevelType w:val="singleLevel"/>
    <w:tmpl w:val="5FC57A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1D8A"/>
    <w:rsid w:val="044E498E"/>
    <w:rsid w:val="05900CE8"/>
    <w:rsid w:val="05AD761D"/>
    <w:rsid w:val="06CC0A35"/>
    <w:rsid w:val="084F7A98"/>
    <w:rsid w:val="0904590A"/>
    <w:rsid w:val="0955714E"/>
    <w:rsid w:val="09BC4A90"/>
    <w:rsid w:val="0B973FAD"/>
    <w:rsid w:val="0BE4618F"/>
    <w:rsid w:val="0C735864"/>
    <w:rsid w:val="0D1A2571"/>
    <w:rsid w:val="0DB77617"/>
    <w:rsid w:val="0E152011"/>
    <w:rsid w:val="0E205822"/>
    <w:rsid w:val="0F604FE4"/>
    <w:rsid w:val="10B93AF6"/>
    <w:rsid w:val="10E93D4E"/>
    <w:rsid w:val="11011DA3"/>
    <w:rsid w:val="11F27423"/>
    <w:rsid w:val="11F519FE"/>
    <w:rsid w:val="129739A4"/>
    <w:rsid w:val="134E056C"/>
    <w:rsid w:val="13770B73"/>
    <w:rsid w:val="14142E4D"/>
    <w:rsid w:val="14943E0F"/>
    <w:rsid w:val="14F267F7"/>
    <w:rsid w:val="167123F4"/>
    <w:rsid w:val="188E0636"/>
    <w:rsid w:val="18BC5F12"/>
    <w:rsid w:val="199E45C8"/>
    <w:rsid w:val="1B987131"/>
    <w:rsid w:val="1C71170A"/>
    <w:rsid w:val="1CDE4B9F"/>
    <w:rsid w:val="1E706943"/>
    <w:rsid w:val="1F207391"/>
    <w:rsid w:val="1F6D7876"/>
    <w:rsid w:val="1FD707C9"/>
    <w:rsid w:val="2096340D"/>
    <w:rsid w:val="21B85B86"/>
    <w:rsid w:val="22025980"/>
    <w:rsid w:val="224E3432"/>
    <w:rsid w:val="2318378C"/>
    <w:rsid w:val="23B26890"/>
    <w:rsid w:val="23E53872"/>
    <w:rsid w:val="245C4FB1"/>
    <w:rsid w:val="268D5D4F"/>
    <w:rsid w:val="26A803A2"/>
    <w:rsid w:val="27191F7D"/>
    <w:rsid w:val="276C0047"/>
    <w:rsid w:val="28257458"/>
    <w:rsid w:val="28FB3ED4"/>
    <w:rsid w:val="29B21703"/>
    <w:rsid w:val="2B9C067B"/>
    <w:rsid w:val="2C564223"/>
    <w:rsid w:val="2C763FF1"/>
    <w:rsid w:val="2CC774EA"/>
    <w:rsid w:val="2CD34429"/>
    <w:rsid w:val="2DB06FA0"/>
    <w:rsid w:val="2DC455A6"/>
    <w:rsid w:val="2E4B1FCA"/>
    <w:rsid w:val="2F0D7070"/>
    <w:rsid w:val="30152D72"/>
    <w:rsid w:val="30546005"/>
    <w:rsid w:val="33D1657F"/>
    <w:rsid w:val="354D5A45"/>
    <w:rsid w:val="373D6065"/>
    <w:rsid w:val="386326C4"/>
    <w:rsid w:val="39534219"/>
    <w:rsid w:val="398377B4"/>
    <w:rsid w:val="39D272DA"/>
    <w:rsid w:val="39EF49AD"/>
    <w:rsid w:val="3AB31ADC"/>
    <w:rsid w:val="3C3036AF"/>
    <w:rsid w:val="3E1D4AF4"/>
    <w:rsid w:val="411C2382"/>
    <w:rsid w:val="41C9737F"/>
    <w:rsid w:val="42BA6AE5"/>
    <w:rsid w:val="42E47ECD"/>
    <w:rsid w:val="45132CFA"/>
    <w:rsid w:val="45EB4256"/>
    <w:rsid w:val="473751E4"/>
    <w:rsid w:val="473E0176"/>
    <w:rsid w:val="47AB4DBB"/>
    <w:rsid w:val="49494CF1"/>
    <w:rsid w:val="4AB83EDC"/>
    <w:rsid w:val="4BD75BD4"/>
    <w:rsid w:val="4D9C31CA"/>
    <w:rsid w:val="4D9F3DF1"/>
    <w:rsid w:val="4E116F5A"/>
    <w:rsid w:val="4E273A9C"/>
    <w:rsid w:val="4E3D70E2"/>
    <w:rsid w:val="4ED14A3B"/>
    <w:rsid w:val="50616E69"/>
    <w:rsid w:val="520934A3"/>
    <w:rsid w:val="52831BEC"/>
    <w:rsid w:val="52D547CD"/>
    <w:rsid w:val="52F92B19"/>
    <w:rsid w:val="5356037B"/>
    <w:rsid w:val="53B41875"/>
    <w:rsid w:val="545E3D46"/>
    <w:rsid w:val="54A32786"/>
    <w:rsid w:val="55623432"/>
    <w:rsid w:val="558F4763"/>
    <w:rsid w:val="56050C0A"/>
    <w:rsid w:val="56193A25"/>
    <w:rsid w:val="56E30569"/>
    <w:rsid w:val="57EC1669"/>
    <w:rsid w:val="58A00230"/>
    <w:rsid w:val="5A95446D"/>
    <w:rsid w:val="5ABD72D7"/>
    <w:rsid w:val="5D8131F5"/>
    <w:rsid w:val="60FF4316"/>
    <w:rsid w:val="61C45B93"/>
    <w:rsid w:val="61EE1F0A"/>
    <w:rsid w:val="6258730D"/>
    <w:rsid w:val="63554A0D"/>
    <w:rsid w:val="63D748EB"/>
    <w:rsid w:val="64624C91"/>
    <w:rsid w:val="64AB3FB9"/>
    <w:rsid w:val="653D3C2B"/>
    <w:rsid w:val="65451636"/>
    <w:rsid w:val="668268B9"/>
    <w:rsid w:val="677A0613"/>
    <w:rsid w:val="68721D6A"/>
    <w:rsid w:val="6A907960"/>
    <w:rsid w:val="6AA07179"/>
    <w:rsid w:val="6AF9360B"/>
    <w:rsid w:val="6B4C1104"/>
    <w:rsid w:val="6B6464BE"/>
    <w:rsid w:val="6C8C51D3"/>
    <w:rsid w:val="6EE964AB"/>
    <w:rsid w:val="6F8C334F"/>
    <w:rsid w:val="70710506"/>
    <w:rsid w:val="70CE0A5A"/>
    <w:rsid w:val="71435015"/>
    <w:rsid w:val="71D61D0F"/>
    <w:rsid w:val="71E357C9"/>
    <w:rsid w:val="720915A6"/>
    <w:rsid w:val="75F72A95"/>
    <w:rsid w:val="76836D12"/>
    <w:rsid w:val="78F2570F"/>
    <w:rsid w:val="7A533D19"/>
    <w:rsid w:val="7B185F58"/>
    <w:rsid w:val="7BC27D34"/>
    <w:rsid w:val="7C4A2387"/>
    <w:rsid w:val="7C8D691E"/>
    <w:rsid w:val="7CAB25A7"/>
    <w:rsid w:val="7DCD1114"/>
    <w:rsid w:val="7EC565EC"/>
    <w:rsid w:val="7ED305B1"/>
    <w:rsid w:val="7F3F4AD1"/>
    <w:rsid w:val="7F6B48F7"/>
    <w:rsid w:val="7F721BA4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845</Characters>
  <Lines>0</Lines>
  <Paragraphs>0</Paragraphs>
  <TotalTime>0</TotalTime>
  <ScaleCrop>false</ScaleCrop>
  <LinksUpToDate>false</LinksUpToDate>
  <CharactersWithSpaces>845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2025-01-26T01:29:42Z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0366B7BB97DF48DEAACF2452D8E9BA39_12</vt:lpwstr>
  </property>
</Properties>
</file>