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希音集团（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SHEIN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）简介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SHEIN（希音）是一家全球领先的时尚和生活方式在线零售商，从2012年初创时就探索直面海外消费者，通过自有网站/APP销售产品，目前已经成长为全球最受欢迎的时尚品牌，直接服务全球超150个国家和地区的消费者。专注时尚领域，从成立之初就持续不断打造SHEIN自有服装品牌，这是其与其他电商平台最大的不同，通过十多年的发展，SHEIN已经跻身全球四大时尚品牌阵营（SHEIN、ZARA、优衣库、H&amp;M），同名服装品牌SHEIN被誉为“升级版ZARA”，这背后是SHEIN持续赋能传统服装生产制造业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</w:rPr>
        <w:t>实现数字化升级，不断构建可持续稳健发展的品牌出海生态。SHEIN品牌产品从前端消费者需求和时尚趋势洞察，到产品设计、风格定位，以及生产制造、质量管理标准等都遵循SHEIN品牌的管理与要求，最后以自主品牌的商标与LOGO在市场上进行销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如今，SHEIN是全球排名前五的独角兽企业，入选《时代》杂志2022年全球百大最具影响力企业、Brandz最具价值全球品牌榜百强、中国全球化品牌五强以及“2022胡润世界500强”等诸多榜单；2022年，SHEIN超越耐克和阿迪达斯等国际知名品牌，成为Google搜索量最大的服装品牌，并且取代ZARA成为2022年全球最受欢迎的时尚品牌，同时也是2022年全球下载量最大的购物APP，2023米，SHEIN蝉联2023全球购物APP下载量冠军。在美国权威咨询公司Morning Consult最新发布的“全美十大增长最快品牌”榜单中，SHEIN是唯一的一个中国品牌，一起入选的还有ChatGPT、OpenAI、Facebook、CocaCola等全球头部品牌。SHEIN还同时入选“2023年千禧一代中十大增长最快品牌”第二名，与问鼎第一的ChatGPT齐名，成为全美千禧一代（1981年-1996年出生）年轻人最喜爱的品牌之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目前，SHEIN已经形成了“自营品牌+平台”双引擎发展的独特模式。在自有品牌这块，SHEIN践行高质量发展，创新“在线零售+按需生产”的柔性供应链模式，助力服装工厂数字化化转型，推动服装等传统制造业升级，带动了上下游一大批行业百万级人员的就业发展。SHEIN仍在持续加大在国内特别是珠三角地区的投资，仅在2022年，就分别在广州、肇庆两地总投资超135亿元，建设智慧供应链项目。2023年，SHEIN还宣布5年投入5亿元全面赋能供应商，提升企业在全球市场上的综合竞争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eastAsia="方正仿宋_GB2312" w:cs="方正仿宋_GB2312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与此同时，SHEIN平台持续深化平台化战略，为卖家出海提供“菜单式”选择，助力卖家开拓国际市场，同时通过产业带出海计划，在帮助产业带上行跨境电商出海的同时，也可以帮助更多产业通过数字化柔性供应链升级。2023年5月，SHEIN推出“希有引力”百万卖家计划，在未来三年帮助中国在内的全球10000个商家，年销售额突破百万美元。同时通过全国500城产业带出海计划，深入全国500城产业带，将产业带与数字贸易和数字化柔性供应链贯通，在帮助产业带上行跨境电商出海、拓展在全球市场上的销售与品牌提升的同时，也可以帮助更多产业链数字化升级实现按需供应提升产业竞争力。</w:t>
      </w:r>
    </w:p>
    <w:p>
      <w:pPr>
        <w:rPr>
          <w:rFonts w:hint="eastAsia" w:ascii="方正仿宋_GB2312" w:eastAsia="方正仿宋_GB2312" w:cs="方正仿宋_GB2312"/>
          <w:sz w:val="28"/>
          <w:szCs w:val="28"/>
        </w:rPr>
      </w:pPr>
      <w:r>
        <w:rPr>
          <w:rFonts w:hint="eastAsia" w:ascii="方正仿宋_GB2312" w:eastAsia="方正仿宋_GB2312" w:cs="方正仿宋_GB2312"/>
          <w:sz w:val="28"/>
          <w:szCs w:val="28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Luxi Sans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荣耀黑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growAutofit/>
    <w:useFELayout/>
    <w:compatSetting w:name="compatibilityMode" w:uri="http://schemas.microsoft.com/office/word" w:val="14"/>
  </w:compat>
  <w:docVars>
    <w:docVar w:name="commondata" w:val="eyJoZGlkIjoiNjFmNTFhNzM2MWVmYjk5ZDIwNTVkZjc5ZWVhNGZlZWEifQ=="/>
  </w:docVars>
  <w:rsids>
    <w:rsidRoot w:val="00000000"/>
    <w:rsid w:val="150314A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3">
    <w:name w:val="heading 2"/>
    <w:basedOn w:val="1"/>
    <w:next w:val="1"/>
    <w:uiPriority w:val="0"/>
    <w:pPr>
      <w:keepNext/>
      <w:keepLines/>
      <w:spacing w:before="260" w:after="260" w:line="415" w:lineRule="auto"/>
      <w:outlineLvl w:val="1"/>
    </w:pPr>
    <w:rPr>
      <w:rFonts w:ascii="Luxi Sans" w:hAnsi="Luxi Sans" w:eastAsia="荣耀黑体"/>
      <w:b/>
      <w:sz w:val="32"/>
    </w:rPr>
  </w:style>
  <w:style w:type="paragraph" w:styleId="4">
    <w:name w:val="heading 3"/>
    <w:basedOn w:val="1"/>
    <w:next w:val="1"/>
    <w:uiPriority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6">
    <w:name w:val="Default Paragraph Font"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3</Pages>
  <Words>1088</Words>
  <Characters>1299</Characters>
  <Lines>45</Lines>
  <Paragraphs>5</Paragraphs>
  <TotalTime>0</TotalTime>
  <ScaleCrop>false</ScaleCrop>
  <LinksUpToDate>false</LinksUpToDate>
  <CharactersWithSpaces>1301</CharactersWithSpaces>
  <Application>WPS Office_12.1.0.16388_F1E327BC-269C-435d-A152-05C5408002CA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2025-02-13T03:55:04Z</dcterms:created>
  <dc:creator>Administrator</dc:creator>
  <cp:lastModifiedBy>Dabou</cp:lastModifiedBy>
  <dcterms:modified xsi:type="dcterms:W3CDTF">2025-02-13T03:57:01Z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1B7BF2B6817A458B9A615E38FDB307B8_12</vt:lpwstr>
  </property>
</Properties>
</file>