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黑体" w:hAnsi="黑体" w:eastAsia="黑体" w:cs="黑体"/>
          <w:lang w:val="en-US" w:eastAsia="zh-CN"/>
        </w:rPr>
        <w:t>：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  <w:r>
        <w:rPr>
          <w:rFonts w:hint="eastAsia" w:ascii="黑体" w:hAnsi="黑体" w:eastAsia="黑体" w:cs="微软雅黑"/>
          <w:color w:val="auto"/>
          <w:sz w:val="44"/>
          <w:szCs w:val="44"/>
          <w:lang w:val="en-US" w:eastAsia="zh-CN" w:bidi="ar-SA"/>
        </w:rPr>
        <w:t>开平市2023年度</w:t>
      </w:r>
      <w:bookmarkStart w:id="0" w:name="_GoBack"/>
      <w:bookmarkEnd w:id="0"/>
      <w:r>
        <w:rPr>
          <w:rFonts w:hint="eastAsia" w:ascii="黑体" w:hAnsi="黑体" w:eastAsia="黑体" w:cs="微软雅黑"/>
          <w:color w:val="auto"/>
          <w:sz w:val="44"/>
          <w:szCs w:val="44"/>
          <w:lang w:val="en-US" w:eastAsia="zh-CN" w:bidi="ar-SA"/>
        </w:rPr>
        <w:t>省供销社中央财政资金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  <w:r>
        <w:rPr>
          <w:rFonts w:hint="eastAsia" w:ascii="黑体" w:hAnsi="黑体" w:eastAsia="黑体" w:cs="Arial Unicode MS"/>
          <w:color w:val="000000"/>
          <w:sz w:val="44"/>
          <w:szCs w:val="44"/>
          <w:lang w:val="en-US" w:eastAsia="zh-CN" w:bidi="ar-SA"/>
        </w:rPr>
        <w:t>农业社会化服务项目实施主体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申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报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书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both"/>
        <w:rPr>
          <w:rFonts w:ascii="宋体" w:hAnsi="Calibri" w:eastAsia="宋体"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rPr>
          <w:rFonts w:ascii="宋体" w:hAnsi="Calibri" w:eastAsia="宋体"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申报单位名称（盖章）：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</w:t>
      </w: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单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位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地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址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联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系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人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</w:t>
      </w: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联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系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电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话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</w:p>
    <w:p>
      <w:pPr>
        <w:autoSpaceDE/>
        <w:autoSpaceDN/>
        <w:adjustRightInd w:val="0"/>
        <w:snapToGrid w:val="0"/>
        <w:spacing w:line="590" w:lineRule="exact"/>
        <w:ind w:left="0" w:leftChars="0" w:firstLine="0" w:firstLineChars="0"/>
        <w:jc w:val="both"/>
        <w:rPr>
          <w:rFonts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2079" w:firstLineChars="700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hint="eastAsia"/>
          <w:color w:val="000000"/>
          <w:szCs w:val="32"/>
          <w:lang w:val="en-US" w:bidi="ar-SA"/>
        </w:rPr>
        <w:t>填报日期：</w:t>
      </w:r>
      <w:r>
        <w:rPr>
          <w:color w:val="000000"/>
          <w:szCs w:val="32"/>
          <w:lang w:val="en-US" w:bidi="ar-SA"/>
        </w:rPr>
        <w:t>202</w:t>
      </w:r>
      <w:r>
        <w:rPr>
          <w:rFonts w:hint="eastAsia"/>
          <w:color w:val="000000"/>
          <w:szCs w:val="32"/>
          <w:lang w:val="en-US" w:bidi="ar-SA"/>
        </w:rPr>
        <w:t>3年</w:t>
      </w:r>
      <w:r>
        <w:rPr>
          <w:color w:val="000000"/>
          <w:szCs w:val="32"/>
          <w:lang w:val="en-US" w:bidi="ar-SA"/>
        </w:rPr>
        <w:t xml:space="preserve">  </w:t>
      </w:r>
      <w:r>
        <w:rPr>
          <w:rFonts w:hint="eastAsia"/>
          <w:color w:val="000000"/>
          <w:szCs w:val="32"/>
          <w:lang w:val="en-US" w:bidi="ar-SA"/>
        </w:rPr>
        <w:t>月</w:t>
      </w:r>
      <w:r>
        <w:rPr>
          <w:color w:val="000000"/>
          <w:szCs w:val="32"/>
          <w:lang w:val="en-US" w:bidi="ar-SA"/>
        </w:rPr>
        <w:t xml:space="preserve">  </w:t>
      </w:r>
      <w:r>
        <w:rPr>
          <w:rFonts w:hint="eastAsia"/>
          <w:color w:val="000000"/>
          <w:szCs w:val="32"/>
          <w:lang w:val="en-US" w:bidi="ar-SA"/>
        </w:rPr>
        <w:t>日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rPr>
          <w:rFonts w:ascii="黑体" w:hAnsi="黑体" w:eastAsia="黑体" w:cs="Times New Roman"/>
          <w:color w:val="000000"/>
          <w:szCs w:val="32"/>
          <w:lang w:val="en-US" w:bidi="ar-SA"/>
        </w:rPr>
      </w:pPr>
    </w:p>
    <w:p>
      <w:pPr>
        <w:ind w:firstLine="594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ascii="黑体" w:hAnsi="黑体" w:eastAsia="黑体" w:cs="Times New Roman"/>
          <w:color w:val="000000"/>
          <w:szCs w:val="32"/>
          <w:lang w:val="en-US" w:bidi="ar-SA"/>
        </w:rPr>
        <w:br w:type="page"/>
      </w:r>
      <w:r>
        <w:rPr>
          <w:rFonts w:hint="eastAsia" w:ascii="黑体" w:hAnsi="黑体" w:eastAsia="黑体" w:cs="黑体"/>
          <w:color w:val="000000"/>
          <w:szCs w:val="32"/>
          <w:lang w:val="en-US" w:bidi="ar-SA"/>
        </w:rPr>
        <w:t>一、申报单位基本情况</w:t>
      </w:r>
    </w:p>
    <w:tbl>
      <w:tblPr>
        <w:tblStyle w:val="14"/>
        <w:tblW w:w="942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2"/>
        <w:gridCol w:w="2107"/>
        <w:gridCol w:w="1703"/>
        <w:gridCol w:w="2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申报单位名称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单位地址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注册登记时间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示范社、龙头企业认定时间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法人代表姓名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学历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eastAsia="zh-CN" w:bidi="ar-SA"/>
              </w:rPr>
              <w:t>申报负责人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从事农业生产时间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从事社会化服务时间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服务团队人数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其中：专职服务人数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主营业务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生产基地面积（亩）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年收入</w:t>
            </w:r>
          </w:p>
          <w:p>
            <w:pPr>
              <w:autoSpaceDN/>
              <w:spacing w:line="340" w:lineRule="exact"/>
              <w:ind w:firstLine="0" w:firstLineChars="0"/>
              <w:jc w:val="center"/>
              <w:rPr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color w:val="000000"/>
                <w:kern w:val="2"/>
                <w:sz w:val="32"/>
                <w:szCs w:val="32"/>
                <w:lang w:val="en-US" w:bidi="ar-SA"/>
              </w:rPr>
              <w:t>(</w:t>
            </w: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万元</w:t>
            </w:r>
            <w:r>
              <w:rPr>
                <w:color w:val="000000"/>
                <w:kern w:val="2"/>
                <w:sz w:val="32"/>
                <w:szCs w:val="32"/>
                <w:lang w:val="en-US" w:bidi="ar-SA"/>
              </w:rPr>
              <w:t>)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管理制度</w:t>
            </w:r>
          </w:p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是否健全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Cs w:val="32"/>
                <w:lang w:val="en-US" w:bidi="ar-SA"/>
              </w:rPr>
              <w:t>获得称号、荣誉等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240" w:lineRule="atLeast"/>
              <w:ind w:firstLine="0" w:firstLineChars="0"/>
              <w:rPr>
                <w:rFonts w:ascii="楷体_GB2312" w:hAnsi="楷体_GB2312" w:eastAsia="楷体_GB2312" w:cs="Times New Roman"/>
                <w:color w:val="000000"/>
                <w:kern w:val="2"/>
                <w:szCs w:val="32"/>
                <w:lang w:val="en-US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bidi="ar-SA"/>
              </w:rPr>
              <w:t>（一）申报单位基本情况（包括发展历程、生产经营情况、服务内容、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eastAsia="zh-CN" w:bidi="ar-SA"/>
              </w:rPr>
              <w:t>服务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bidi="ar-SA"/>
              </w:rPr>
              <w:t>团队等）</w:t>
            </w:r>
          </w:p>
          <w:p>
            <w:pPr>
              <w:autoSpaceDN/>
              <w:spacing w:line="240" w:lineRule="atLeast"/>
              <w:ind w:firstLine="0" w:firstLineChars="0"/>
              <w:rPr>
                <w:rFonts w:ascii="楷体_GB2312" w:hAnsi="楷体_GB2312" w:eastAsia="楷体_GB2312"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</w:tbl>
    <w:p>
      <w:pPr>
        <w:autoSpaceDE/>
        <w:autoSpaceDN/>
        <w:adjustRightInd w:val="0"/>
        <w:snapToGrid w:val="0"/>
        <w:spacing w:line="590" w:lineRule="exact"/>
        <w:ind w:firstLine="594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hint="eastAsia" w:ascii="黑体" w:hAnsi="黑体" w:eastAsia="黑体" w:cs="Times New Roman"/>
          <w:color w:val="000000"/>
          <w:szCs w:val="32"/>
          <w:lang w:val="en-US" w:bidi="ar-SA"/>
        </w:rPr>
        <w:t>二、实施方案</w:t>
      </w:r>
    </w:p>
    <w:p>
      <w:pPr>
        <w:autoSpaceDE/>
        <w:autoSpaceDN/>
        <w:adjustRightInd w:val="0"/>
        <w:snapToGrid w:val="0"/>
        <w:spacing w:line="560" w:lineRule="exact"/>
        <w:ind w:firstLine="594"/>
        <w:rPr>
          <w:lang w:val="en-US"/>
        </w:rPr>
      </w:pPr>
      <w:r>
        <w:rPr>
          <w:rFonts w:hint="eastAsia" w:ascii="Times New Roman" w:hAnsi="Times New Roman" w:eastAsia="黑体" w:cs="Times New Roman"/>
          <w:color w:val="000000"/>
          <w:szCs w:val="32"/>
          <w:lang w:val="en-US" w:bidi="ar-SA"/>
        </w:rPr>
        <w:t>三</w:t>
      </w:r>
      <w:r>
        <w:rPr>
          <w:rFonts w:ascii="Times New Roman" w:hAnsi="Times New Roman" w:eastAsia="黑体" w:cs="Times New Roman"/>
          <w:color w:val="000000"/>
          <w:szCs w:val="32"/>
          <w:lang w:val="en-US" w:bidi="ar-SA"/>
        </w:rPr>
        <w:t>、</w:t>
      </w:r>
      <w:r>
        <w:rPr>
          <w:rFonts w:hint="eastAsia" w:ascii="Times New Roman" w:hAnsi="Times New Roman" w:eastAsia="黑体" w:cs="Times New Roman"/>
          <w:color w:val="000000"/>
          <w:szCs w:val="32"/>
          <w:lang w:val="en-US" w:bidi="ar-SA"/>
        </w:rPr>
        <w:t>佐证</w:t>
      </w:r>
      <w:r>
        <w:rPr>
          <w:rFonts w:ascii="Times New Roman" w:hAnsi="Times New Roman" w:eastAsia="黑体" w:cs="Times New Roman"/>
          <w:color w:val="000000"/>
          <w:szCs w:val="32"/>
          <w:lang w:val="en-US" w:bidi="ar-SA"/>
        </w:rPr>
        <w:t>材料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10" w:h="16840"/>
      <w:pgMar w:top="1440" w:right="1800" w:bottom="1440" w:left="1800" w:header="0" w:footer="969" w:gutter="0"/>
      <w:cols w:space="0" w:num="1"/>
      <w:docGrid w:type="linesAndChars" w:linePitch="634" w:charSpace="-47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94"/>
      </w:pPr>
      <w:r>
        <w:separator/>
      </w:r>
    </w:p>
  </w:endnote>
  <w:endnote w:type="continuationSeparator" w:id="1">
    <w:p>
      <w:pPr>
        <w:ind w:firstLine="59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ind w:firstLine="64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9935210</wp:posOffset>
              </wp:positionV>
              <wp:extent cx="471805" cy="20383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18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 w:firstLine="56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88.35pt;margin-top:782.3pt;height:16.05pt;width:37.1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Be7XE9oAAAAOAQAADwAAAAAAAAABACAAAAA4AAAAZHJzL2Rvd25yZXYueG1sUEsBAhQA&#10;FAAAAAgAh07iQLOjjOShAQAAKQMAAA4AAAAAAAAAAQAgAAAAP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 w:firstLine="56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ind w:firstLine="64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9935210</wp:posOffset>
              </wp:positionV>
              <wp:extent cx="469900" cy="2038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 w:firstLine="56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5.55pt;margin-top:782.3pt;height:16.05pt;width:37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BmL0H72QAAAA0BAAAPAAAAAAAAAAEAIAAAADgAAABkcnMvZG93bnJldi54bWxQSwECFAAU&#10;AAAACACHTuJAwqWgjqEBAAApAwAADgAAAAAAAAABACAAAAA+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 w:firstLine="56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94"/>
      </w:pPr>
      <w:r>
        <w:separator/>
      </w:r>
    </w:p>
  </w:footnote>
  <w:footnote w:type="continuationSeparator" w:id="1">
    <w:p>
      <w:pPr>
        <w:ind w:firstLine="59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left="0" w:leftChars="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59E03"/>
    <w:multiLevelType w:val="multilevel"/>
    <w:tmpl w:val="54C59E0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720"/>
  <w:evenAndOddHeaders w:val="true"/>
  <w:drawingGridHorizontalSpacing w:val="148"/>
  <w:drawingGridVerticalSpacing w:val="317"/>
  <w:displayHorizontalDrawingGridEvery w:val="2"/>
  <w:displayVerticalDrawingGridEvery w:val="2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lNjBkNzQ2MzgyMGMxNGYwZTA3MTMzZmU3MWM1MTMifQ=="/>
  </w:docVars>
  <w:rsids>
    <w:rsidRoot w:val="00A5432A"/>
    <w:rsid w:val="000647B7"/>
    <w:rsid w:val="00154C23"/>
    <w:rsid w:val="00161A40"/>
    <w:rsid w:val="002813DF"/>
    <w:rsid w:val="002D523B"/>
    <w:rsid w:val="00315A9B"/>
    <w:rsid w:val="00395205"/>
    <w:rsid w:val="00541BA0"/>
    <w:rsid w:val="006D4B8C"/>
    <w:rsid w:val="00724A68"/>
    <w:rsid w:val="007D1D02"/>
    <w:rsid w:val="00822E24"/>
    <w:rsid w:val="008979C0"/>
    <w:rsid w:val="009D4902"/>
    <w:rsid w:val="00A5432A"/>
    <w:rsid w:val="00A612EA"/>
    <w:rsid w:val="00BB7856"/>
    <w:rsid w:val="00BC57F1"/>
    <w:rsid w:val="00CA35AB"/>
    <w:rsid w:val="00D47032"/>
    <w:rsid w:val="00DB3363"/>
    <w:rsid w:val="00E20085"/>
    <w:rsid w:val="013C733C"/>
    <w:rsid w:val="01EA636A"/>
    <w:rsid w:val="0BBA6DAD"/>
    <w:rsid w:val="17A032FB"/>
    <w:rsid w:val="17AB77D9"/>
    <w:rsid w:val="184A497C"/>
    <w:rsid w:val="1ADA3D88"/>
    <w:rsid w:val="1B7B7863"/>
    <w:rsid w:val="203E6942"/>
    <w:rsid w:val="205E68D7"/>
    <w:rsid w:val="22C02C71"/>
    <w:rsid w:val="24A26904"/>
    <w:rsid w:val="24C06D8A"/>
    <w:rsid w:val="28041D5C"/>
    <w:rsid w:val="296F7F89"/>
    <w:rsid w:val="29875F03"/>
    <w:rsid w:val="29D9594D"/>
    <w:rsid w:val="2B4122F5"/>
    <w:rsid w:val="307F08F4"/>
    <w:rsid w:val="3110753A"/>
    <w:rsid w:val="31197F4E"/>
    <w:rsid w:val="314B20D2"/>
    <w:rsid w:val="31653193"/>
    <w:rsid w:val="32CC5C26"/>
    <w:rsid w:val="34473024"/>
    <w:rsid w:val="359C2EBC"/>
    <w:rsid w:val="38211DDE"/>
    <w:rsid w:val="39A03D66"/>
    <w:rsid w:val="3DAC3EF8"/>
    <w:rsid w:val="3DBB2017"/>
    <w:rsid w:val="3EFFAA38"/>
    <w:rsid w:val="3F951107"/>
    <w:rsid w:val="42850C8C"/>
    <w:rsid w:val="446E0159"/>
    <w:rsid w:val="45A735E1"/>
    <w:rsid w:val="4BEDD4FE"/>
    <w:rsid w:val="4E2146FA"/>
    <w:rsid w:val="4E8B1E39"/>
    <w:rsid w:val="4ED23F1F"/>
    <w:rsid w:val="51B657BF"/>
    <w:rsid w:val="53EB660C"/>
    <w:rsid w:val="54ED0C26"/>
    <w:rsid w:val="560D1FB2"/>
    <w:rsid w:val="56955A19"/>
    <w:rsid w:val="57BC1311"/>
    <w:rsid w:val="59D800F7"/>
    <w:rsid w:val="5A3E7F6B"/>
    <w:rsid w:val="5E75034A"/>
    <w:rsid w:val="5FAB3A23"/>
    <w:rsid w:val="60AC578B"/>
    <w:rsid w:val="61163A44"/>
    <w:rsid w:val="660E238F"/>
    <w:rsid w:val="681A3F39"/>
    <w:rsid w:val="69EB3955"/>
    <w:rsid w:val="6CF272CA"/>
    <w:rsid w:val="6E7B283D"/>
    <w:rsid w:val="6FAE27E7"/>
    <w:rsid w:val="707029DF"/>
    <w:rsid w:val="716342F2"/>
    <w:rsid w:val="760F40BF"/>
    <w:rsid w:val="77F272E3"/>
    <w:rsid w:val="791B771E"/>
    <w:rsid w:val="79C21BAF"/>
    <w:rsid w:val="7B6D4344"/>
    <w:rsid w:val="7B9EA7B2"/>
    <w:rsid w:val="7F7FFD84"/>
    <w:rsid w:val="7FE56AF6"/>
    <w:rsid w:val="7FEF9382"/>
    <w:rsid w:val="7FEF98B5"/>
    <w:rsid w:val="7FF6F720"/>
    <w:rsid w:val="9E7FC527"/>
    <w:rsid w:val="BB1CCFB7"/>
    <w:rsid w:val="D7F70B76"/>
    <w:rsid w:val="DFDE90A9"/>
    <w:rsid w:val="DFFE28AF"/>
    <w:rsid w:val="FB67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ind w:firstLine="848" w:firstLineChars="200"/>
      <w:jc w:val="both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numPr>
        <w:ilvl w:val="0"/>
        <w:numId w:val="1"/>
      </w:numPr>
      <w:ind w:firstLine="834"/>
      <w:outlineLvl w:val="0"/>
    </w:pPr>
    <w:rPr>
      <w:rFonts w:ascii="宋体" w:hAnsi="宋体" w:eastAsia="黑体" w:cs="宋体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firstLine="834"/>
      <w:outlineLvl w:val="1"/>
    </w:pPr>
    <w:rPr>
      <w:rFonts w:ascii="Arial" w:hAnsi="Arial" w:eastAsia="楷体_GB2312" w:cs="Times New Roma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line="560" w:lineRule="exact"/>
      <w:ind w:firstLine="0" w:firstLineChars="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仿宋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rPr>
      <w:szCs w:val="32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样式1"/>
    <w:basedOn w:val="1"/>
    <w:qFormat/>
    <w:uiPriority w:val="0"/>
    <w:rPr>
      <w:rFonts w:ascii="Calibri" w:hAnsi="Calibri"/>
    </w:rPr>
  </w:style>
  <w:style w:type="table" w:customStyle="1" w:styleId="1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1"/>
    <w:pPr>
      <w:ind w:left="411" w:firstLine="640"/>
    </w:pPr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页眉 字符"/>
    <w:basedOn w:val="16"/>
    <w:link w:val="13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1284</Words>
  <Characters>1348</Characters>
  <Lines>10</Lines>
  <Paragraphs>2</Paragraphs>
  <TotalTime>52</TotalTime>
  <ScaleCrop>false</ScaleCrop>
  <LinksUpToDate>false</LinksUpToDate>
  <CharactersWithSpaces>1409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2023-04-21T11:44:00Z</dcterms:created>
  <dc:creator>Administrator</dc:creator>
  <cp:lastModifiedBy>狼城月</cp:lastModifiedBy>
  <cp:lastPrinted>2023-04-20T16:13:00Z</cp:lastPrinted>
  <dcterms:modified xsi:type="dcterms:W3CDTF">2023-09-08T14:31:21Z</dcterms:modified>
  <dc:title>粤供函〔2018〕号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2022-11-24T00:00:00Z</vt:filetime>
  </property>
  <property fmtid="{D5CDD505-2E9C-101B-9397-08002B2CF9AE}" pid="5" name="KSOProductBuildVer">
    <vt:lpwstr>2052-11.8.2.10422</vt:lpwstr>
  </property>
  <property fmtid="{D5CDD505-2E9C-101B-9397-08002B2CF9AE}" pid="6" name="ICV">
    <vt:lpwstr>98DABD4FDA2A4CD49AEA702413CCBBD6</vt:lpwstr>
  </property>
</Properties>
</file>