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Times New Roman" w:eastAsia="方正小标宋_GBK" w:cs="Times New Roman"/>
          <w:b w:val="0"/>
          <w:bCs w:val="0"/>
          <w:sz w:val="44"/>
          <w:szCs w:val="44"/>
          <w:lang w:eastAsia="zh-CN"/>
        </w:rPr>
      </w:pPr>
      <w:r>
        <w:rPr>
          <w:rFonts w:hint="eastAsia" w:ascii="方正小标宋_GBK" w:hAnsi="Times New Roman" w:eastAsia="方正小标宋_GBK" w:cs="Times New Roman"/>
          <w:b w:val="0"/>
          <w:bCs w:val="0"/>
          <w:sz w:val="44"/>
          <w:szCs w:val="44"/>
          <w:lang w:eastAsia="zh-CN"/>
        </w:rPr>
        <w:t>开平市2019-2020年</w:t>
      </w:r>
      <w:r>
        <w:rPr>
          <w:rFonts w:hint="eastAsia" w:ascii="方正小标宋_GBK" w:hAnsi="Times New Roman" w:eastAsia="方正小标宋_GBK" w:cs="Times New Roman"/>
          <w:b w:val="0"/>
          <w:bCs w:val="0"/>
          <w:sz w:val="44"/>
          <w:szCs w:val="44"/>
          <w:lang w:val="en-US" w:eastAsia="zh-CN"/>
        </w:rPr>
        <w:t>扶贫</w:t>
      </w:r>
      <w:r>
        <w:rPr>
          <w:rFonts w:hint="eastAsia" w:ascii="方正小标宋_GBK" w:hAnsi="Times New Roman" w:eastAsia="方正小标宋_GBK" w:cs="Times New Roman"/>
          <w:b w:val="0"/>
          <w:bCs w:val="0"/>
          <w:sz w:val="44"/>
          <w:szCs w:val="44"/>
          <w:lang w:eastAsia="zh-CN"/>
        </w:rPr>
        <w:t>开发</w:t>
      </w:r>
    </w:p>
    <w:p>
      <w:pPr>
        <w:spacing w:line="580" w:lineRule="exact"/>
        <w:jc w:val="center"/>
        <w:rPr>
          <w:rFonts w:hint="eastAsia" w:ascii="方正小标宋_GBK" w:hAnsi="Times New Roman" w:eastAsia="方正小标宋_GBK" w:cs="Times New Roman"/>
          <w:b w:val="0"/>
          <w:bCs w:val="0"/>
          <w:sz w:val="44"/>
          <w:szCs w:val="44"/>
          <w:lang w:eastAsia="zh-CN"/>
        </w:rPr>
      </w:pPr>
      <w:bookmarkStart w:id="0" w:name="_GoBack"/>
      <w:bookmarkEnd w:id="0"/>
      <w:r>
        <w:rPr>
          <w:rFonts w:hint="eastAsia" w:ascii="方正小标宋_GBK" w:hAnsi="Times New Roman" w:eastAsia="方正小标宋_GBK" w:cs="Times New Roman"/>
          <w:b w:val="0"/>
          <w:bCs w:val="0"/>
          <w:sz w:val="44"/>
          <w:szCs w:val="44"/>
          <w:lang w:eastAsia="zh-CN"/>
        </w:rPr>
        <w:t>资金</w:t>
      </w:r>
      <w:r>
        <w:rPr>
          <w:rFonts w:hint="eastAsia" w:ascii="方正小标宋_GBK" w:hAnsi="Times New Roman" w:eastAsia="方正小标宋_GBK" w:cs="Times New Roman"/>
          <w:b w:val="0"/>
          <w:bCs w:val="0"/>
          <w:sz w:val="44"/>
          <w:szCs w:val="44"/>
          <w:lang w:val="en-US" w:eastAsia="zh-CN"/>
        </w:rPr>
        <w:t>使用</w:t>
      </w:r>
      <w:r>
        <w:rPr>
          <w:rFonts w:hint="eastAsia" w:ascii="方正小标宋_GBK" w:hAnsi="Times New Roman" w:eastAsia="方正小标宋_GBK" w:cs="Times New Roman"/>
          <w:b w:val="0"/>
          <w:bCs w:val="0"/>
          <w:sz w:val="44"/>
          <w:szCs w:val="44"/>
          <w:lang w:eastAsia="zh-CN"/>
        </w:rPr>
        <w:t>管理办法</w:t>
      </w:r>
    </w:p>
    <w:p>
      <w:pPr>
        <w:jc w:val="center"/>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b/>
          <w:bCs/>
          <w:kern w:val="0"/>
          <w:sz w:val="32"/>
          <w:szCs w:val="32"/>
          <w:shd w:val="clear" w:color="auto" w:fill="FFFFFF"/>
          <w:lang w:val="en-US" w:eastAsia="zh-CN" w:bidi="ar"/>
        </w:rPr>
        <w:t>第一条</w:t>
      </w:r>
      <w:r>
        <w:rPr>
          <w:rFonts w:hint="eastAsia" w:ascii="仿宋" w:hAnsi="仿宋" w:eastAsia="仿宋" w:cs="仿宋"/>
          <w:kern w:val="0"/>
          <w:sz w:val="32"/>
          <w:szCs w:val="32"/>
          <w:shd w:val="clear" w:color="auto" w:fill="FFFFFF"/>
          <w:lang w:val="en-US" w:eastAsia="zh-CN" w:bidi="ar"/>
        </w:rPr>
        <w:t xml:space="preserve"> 为加强和规范我市2019-2020年扶贫开发项目资金管理，提高财政扶贫资金使用效益，根据《中共开平市委  开平</w:t>
      </w:r>
      <w:r>
        <w:rPr>
          <w:rFonts w:hint="eastAsia" w:ascii="仿宋" w:hAnsi="仿宋" w:eastAsia="仿宋" w:cs="仿宋"/>
          <w:color w:val="auto"/>
          <w:kern w:val="0"/>
          <w:sz w:val="32"/>
          <w:szCs w:val="32"/>
          <w:shd w:val="clear" w:color="auto" w:fill="FFFFFF"/>
          <w:lang w:val="en-US" w:eastAsia="zh-CN" w:bidi="ar"/>
        </w:rPr>
        <w:t>市人民政府印发&lt;关于新时期城乡精准扶贫精准脱贫的实施方案（2016-2018年）&gt;的通知》（开发〔2016〕5号）、《开平市推进扶贫线与低保线“两线合一”长效帮扶机制扶贫行动方案（2019-2020年）》（开府办〔2019〕29号）</w:t>
      </w:r>
      <w:r>
        <w:rPr>
          <w:rFonts w:hint="eastAsia" w:ascii="仿宋" w:hAnsi="仿宋" w:eastAsia="仿宋" w:cs="仿宋"/>
          <w:color w:val="auto"/>
          <w:kern w:val="0"/>
          <w:sz w:val="32"/>
          <w:szCs w:val="32"/>
          <w:shd w:val="clear" w:color="auto" w:fill="FFFFFF"/>
        </w:rPr>
        <w:t>和《关于深化开平市预算编制执行监督管理改革的意见》（开府办〔2019〕26号）等</w:t>
      </w:r>
      <w:r>
        <w:rPr>
          <w:rFonts w:hint="eastAsia" w:ascii="仿宋" w:hAnsi="仿宋" w:eastAsia="仿宋" w:cs="仿宋"/>
          <w:color w:val="auto"/>
          <w:kern w:val="0"/>
          <w:sz w:val="32"/>
          <w:szCs w:val="32"/>
          <w:shd w:val="clear" w:color="auto" w:fill="FFFFFF"/>
          <w:lang w:val="en-US" w:eastAsia="zh-CN" w:bidi="ar"/>
        </w:rPr>
        <w:t>有关规定，并参照《广东省精准扶贫开发资金筹集使用监管办法》（粤财农〔2016〕166号）、《江门市2019-2020年扶贫开发</w:t>
      </w:r>
      <w:r>
        <w:rPr>
          <w:rFonts w:hint="eastAsia" w:ascii="仿宋" w:hAnsi="仿宋" w:eastAsia="仿宋" w:cs="仿宋"/>
          <w:kern w:val="0"/>
          <w:sz w:val="32"/>
          <w:szCs w:val="32"/>
          <w:shd w:val="clear" w:color="auto" w:fill="FFFFFF"/>
          <w:lang w:val="en-US" w:eastAsia="zh-CN" w:bidi="ar"/>
        </w:rPr>
        <w:t>资金使用管理办法》（江农农</w:t>
      </w:r>
      <w:r>
        <w:rPr>
          <w:rFonts w:hint="eastAsia" w:ascii="仿宋" w:hAnsi="仿宋" w:eastAsia="仿宋" w:cs="仿宋"/>
          <w:color w:val="auto"/>
          <w:kern w:val="0"/>
          <w:sz w:val="32"/>
          <w:szCs w:val="32"/>
          <w:shd w:val="clear" w:color="auto" w:fill="FFFFFF"/>
          <w:lang w:val="en-US" w:eastAsia="zh-CN" w:bidi="ar"/>
        </w:rPr>
        <w:t>〔2019〕292号</w:t>
      </w:r>
      <w:r>
        <w:rPr>
          <w:rFonts w:hint="eastAsia" w:ascii="仿宋" w:hAnsi="仿宋" w:eastAsia="仿宋" w:cs="仿宋"/>
          <w:kern w:val="0"/>
          <w:sz w:val="32"/>
          <w:szCs w:val="32"/>
          <w:shd w:val="clear" w:color="auto" w:fill="FFFFFF"/>
          <w:lang w:val="en-US" w:eastAsia="zh-CN" w:bidi="ar"/>
        </w:rPr>
        <w:t>），结合我市的实际情况，制定本办法。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b/>
          <w:bCs/>
          <w:kern w:val="0"/>
          <w:sz w:val="32"/>
          <w:szCs w:val="32"/>
          <w:shd w:val="clear" w:color="auto" w:fill="FFFFFF"/>
          <w:lang w:val="en-US" w:eastAsia="zh-CN" w:bidi="ar"/>
        </w:rPr>
        <w:t>第二条</w:t>
      </w:r>
      <w:r>
        <w:rPr>
          <w:rFonts w:hint="eastAsia" w:ascii="仿宋" w:hAnsi="仿宋" w:eastAsia="仿宋" w:cs="仿宋"/>
          <w:kern w:val="0"/>
          <w:sz w:val="32"/>
          <w:szCs w:val="32"/>
          <w:shd w:val="clear" w:color="auto" w:fill="FFFFFF"/>
          <w:lang w:val="en-US" w:eastAsia="zh-CN" w:bidi="ar"/>
        </w:rPr>
        <w:t xml:space="preserve"> 本办法所称的2019-2020年扶贫开发资金（以下简称扶贫开发资金），是指经我市财政预算统筹安排和通过其它途径筹集，专项用于我市2019-2020年扶贫开发项目的补助资金。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其它由行业部门组织实施，用于我市义务教育、医疗保障、住房安全等专项资金按现有规定执行。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b/>
          <w:bCs/>
          <w:kern w:val="0"/>
          <w:sz w:val="32"/>
          <w:szCs w:val="32"/>
          <w:shd w:val="clear" w:color="auto" w:fill="FFFFFF"/>
          <w:lang w:val="en-US" w:eastAsia="zh-CN" w:bidi="ar"/>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kern w:val="0"/>
          <w:sz w:val="32"/>
          <w:szCs w:val="32"/>
          <w:shd w:val="clear" w:color="auto" w:fill="FFFFFF"/>
          <w:lang w:val="en-US" w:eastAsia="zh-CN" w:bidi="ar"/>
        </w:rPr>
        <w:t>扶贫开发资金管理坚持规范管理、严格审批、公开透明、强化监督的原则。严格项目公告公示制度，资金的管理和使用情况要按规定实行信息公开，主动接受社会监督。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b/>
          <w:bCs/>
          <w:kern w:val="0"/>
          <w:sz w:val="32"/>
          <w:szCs w:val="32"/>
          <w:shd w:val="clear" w:color="auto" w:fill="FFFFFF"/>
          <w:lang w:val="en-US" w:eastAsia="zh-CN" w:bidi="ar"/>
        </w:rPr>
        <w:t xml:space="preserve">第四条 </w:t>
      </w:r>
      <w:r>
        <w:rPr>
          <w:rFonts w:hint="eastAsia" w:ascii="仿宋" w:hAnsi="仿宋" w:eastAsia="仿宋" w:cs="仿宋"/>
          <w:kern w:val="0"/>
          <w:sz w:val="32"/>
          <w:szCs w:val="32"/>
          <w:shd w:val="clear" w:color="auto" w:fill="FFFFFF"/>
          <w:lang w:val="en-US" w:eastAsia="zh-CN" w:bidi="ar"/>
        </w:rPr>
        <w:t>各级扶贫、财政等部门要切实履行职责，及时足额落实资金投入，积极创新和完善扶贫开发政策措施，支持革命老区脱贫攻坚，推进扶贫线与低保线“两线合一”长效帮扶机制，提高资金使用效益，推动全社会参与大扶贫工作，确保到2020年我市相对贫困人口如期高质量脱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职责分工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kern w:val="0"/>
          <w:sz w:val="32"/>
          <w:szCs w:val="32"/>
          <w:shd w:val="clear" w:color="auto" w:fill="FFFFFF"/>
          <w:lang w:bidi="ar"/>
        </w:rPr>
        <w:t>第</w:t>
      </w:r>
      <w:r>
        <w:rPr>
          <w:rFonts w:hint="eastAsia" w:ascii="仿宋" w:hAnsi="仿宋" w:eastAsia="仿宋" w:cs="仿宋"/>
          <w:b/>
          <w:bCs/>
          <w:kern w:val="0"/>
          <w:sz w:val="32"/>
          <w:szCs w:val="32"/>
          <w:shd w:val="clear" w:color="auto" w:fill="FFFFFF"/>
          <w:lang w:eastAsia="zh-CN" w:bidi="ar"/>
        </w:rPr>
        <w:t>五</w:t>
      </w:r>
      <w:r>
        <w:rPr>
          <w:rFonts w:hint="eastAsia" w:ascii="仿宋" w:hAnsi="仿宋" w:eastAsia="仿宋" w:cs="仿宋"/>
          <w:b/>
          <w:bCs/>
          <w:kern w:val="0"/>
          <w:sz w:val="32"/>
          <w:szCs w:val="32"/>
          <w:shd w:val="clear" w:color="auto" w:fill="FFFFFF"/>
          <w:lang w:bidi="ar"/>
        </w:rPr>
        <w:t>条</w:t>
      </w:r>
      <w:r>
        <w:rPr>
          <w:rFonts w:hint="eastAsia" w:ascii="仿宋" w:hAnsi="仿宋" w:eastAsia="仿宋" w:cs="仿宋"/>
          <w:kern w:val="0"/>
          <w:sz w:val="32"/>
          <w:szCs w:val="32"/>
          <w:shd w:val="clear" w:color="auto" w:fill="FFFFFF"/>
          <w:lang w:bidi="ar"/>
        </w:rPr>
        <w:t xml:space="preserve"> </w:t>
      </w:r>
      <w:r>
        <w:rPr>
          <w:rFonts w:hint="eastAsia" w:ascii="仿宋" w:hAnsi="仿宋" w:eastAsia="仿宋" w:cs="仿宋"/>
          <w:sz w:val="32"/>
          <w:szCs w:val="32"/>
        </w:rPr>
        <w:t>市有关部门按照市委、市政府统一部署,负责制定总体方案、工作目标、组织动员、监督考核等工作。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市扶贫办负责牵头制定扶贫开发资金</w:t>
      </w:r>
      <w:r>
        <w:rPr>
          <w:rFonts w:hint="eastAsia" w:ascii="仿宋" w:hAnsi="仿宋" w:eastAsia="仿宋" w:cs="仿宋"/>
          <w:sz w:val="32"/>
          <w:szCs w:val="32"/>
          <w:lang w:val="en-US" w:eastAsia="zh-CN"/>
        </w:rPr>
        <w:t>管理</w:t>
      </w:r>
      <w:r>
        <w:rPr>
          <w:rFonts w:hint="eastAsia" w:ascii="仿宋" w:hAnsi="仿宋" w:eastAsia="仿宋" w:cs="仿宋"/>
          <w:sz w:val="32"/>
          <w:szCs w:val="32"/>
        </w:rPr>
        <w:t>办法，提出年度扶贫开发资金分配方案，</w:t>
      </w:r>
      <w:r>
        <w:rPr>
          <w:rFonts w:hint="eastAsia" w:ascii="仿宋" w:hAnsi="仿宋" w:eastAsia="仿宋" w:cs="仿宋"/>
          <w:sz w:val="32"/>
          <w:szCs w:val="32"/>
          <w:lang w:val="en-US" w:eastAsia="zh-CN"/>
        </w:rPr>
        <w:t>管理和统筹</w:t>
      </w:r>
      <w:r>
        <w:rPr>
          <w:rFonts w:hint="eastAsia" w:ascii="仿宋" w:hAnsi="仿宋" w:eastAsia="仿宋" w:cs="仿宋"/>
          <w:sz w:val="32"/>
          <w:szCs w:val="32"/>
        </w:rPr>
        <w:t>使用本级和上级</w:t>
      </w:r>
      <w:r>
        <w:rPr>
          <w:rFonts w:hint="eastAsia" w:ascii="仿宋" w:hAnsi="仿宋" w:eastAsia="仿宋" w:cs="仿宋"/>
          <w:sz w:val="32"/>
          <w:szCs w:val="32"/>
          <w:lang w:val="en-US" w:eastAsia="zh-CN"/>
        </w:rPr>
        <w:t>扶贫开发资金</w:t>
      </w:r>
      <w:r>
        <w:rPr>
          <w:rFonts w:hint="eastAsia" w:ascii="仿宋" w:hAnsi="仿宋" w:eastAsia="仿宋" w:cs="仿宋"/>
          <w:sz w:val="32"/>
          <w:szCs w:val="32"/>
        </w:rPr>
        <w:t>。定期做好项目进度、资金使用情况统计和报送</w:t>
      </w:r>
      <w:r>
        <w:rPr>
          <w:rFonts w:hint="eastAsia" w:ascii="仿宋" w:hAnsi="仿宋" w:eastAsia="仿宋" w:cs="仿宋"/>
          <w:sz w:val="32"/>
          <w:szCs w:val="32"/>
          <w:lang w:eastAsia="zh-CN"/>
        </w:rPr>
        <w:t>。</w:t>
      </w:r>
      <w:r>
        <w:rPr>
          <w:rFonts w:hint="eastAsia" w:ascii="仿宋" w:hAnsi="仿宋" w:eastAsia="仿宋" w:cs="仿宋"/>
          <w:sz w:val="32"/>
          <w:szCs w:val="32"/>
        </w:rPr>
        <w:t>加强对扶贫开发资金项目的抽查监督管理，及时了解项目实施、资金使用以及项目验收等情况。会同市财政局做好扶贫开发资金结算、清算工作。指导镇（街）做好扶贫开发资金信息公开</w:t>
      </w:r>
      <w:r>
        <w:rPr>
          <w:rFonts w:hint="eastAsia" w:ascii="仿宋" w:hAnsi="仿宋" w:eastAsia="仿宋" w:cs="仿宋"/>
          <w:sz w:val="32"/>
          <w:szCs w:val="32"/>
          <w:lang w:val="en-US" w:eastAsia="zh-CN"/>
        </w:rPr>
        <w:t>公示</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市财政局负责协同扶贫部门制定扶贫开发资金</w:t>
      </w:r>
      <w:r>
        <w:rPr>
          <w:rFonts w:hint="eastAsia" w:ascii="仿宋" w:hAnsi="仿宋" w:eastAsia="仿宋" w:cs="仿宋"/>
          <w:sz w:val="32"/>
          <w:szCs w:val="32"/>
          <w:lang w:val="en-US" w:eastAsia="zh-CN"/>
        </w:rPr>
        <w:t>相关管理</w:t>
      </w:r>
      <w:r>
        <w:rPr>
          <w:rFonts w:hint="eastAsia" w:ascii="仿宋" w:hAnsi="仿宋" w:eastAsia="仿宋" w:cs="仿宋"/>
          <w:sz w:val="32"/>
          <w:szCs w:val="32"/>
        </w:rPr>
        <w:t>办法。按政策要求将扶贫开发资金列入本级年度预算，按时筹集全市扶贫开发资金。及时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依规</w:t>
      </w:r>
      <w:r>
        <w:rPr>
          <w:rFonts w:hint="eastAsia" w:ascii="仿宋" w:hAnsi="仿宋" w:eastAsia="仿宋" w:cs="仿宋"/>
          <w:sz w:val="32"/>
          <w:szCs w:val="32"/>
        </w:rPr>
        <w:t>下达和拨付扶贫开发资金，</w:t>
      </w:r>
      <w:r>
        <w:rPr>
          <w:rFonts w:hint="eastAsia" w:ascii="仿宋" w:hAnsi="仿宋" w:eastAsia="仿宋" w:cs="仿宋"/>
          <w:sz w:val="32"/>
          <w:szCs w:val="32"/>
          <w:lang w:val="en-US" w:eastAsia="zh-CN"/>
        </w:rPr>
        <w:t>协助</w:t>
      </w:r>
      <w:r>
        <w:rPr>
          <w:rFonts w:hint="eastAsia" w:ascii="仿宋" w:hAnsi="仿宋" w:eastAsia="仿宋" w:cs="仿宋"/>
          <w:sz w:val="32"/>
          <w:szCs w:val="32"/>
        </w:rPr>
        <w:t>做好对扶贫开发资金的监管检查和绩效评价。协同市扶贫部门做好资金使用月度报送、资金结算清算、信息公开等工作。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市审计</w:t>
      </w:r>
      <w:r>
        <w:rPr>
          <w:rFonts w:hint="eastAsia" w:ascii="仿宋" w:hAnsi="仿宋" w:eastAsia="仿宋" w:cs="仿宋"/>
          <w:sz w:val="32"/>
          <w:szCs w:val="32"/>
          <w:lang w:val="en-US" w:eastAsia="zh-CN"/>
        </w:rPr>
        <w:t>局负责</w:t>
      </w:r>
      <w:r>
        <w:rPr>
          <w:rFonts w:hint="eastAsia" w:ascii="仿宋" w:hAnsi="仿宋" w:eastAsia="仿宋" w:cs="仿宋"/>
          <w:sz w:val="32"/>
          <w:szCs w:val="32"/>
        </w:rPr>
        <w:t>对扶贫开发资金使用进行审计监督</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各镇（街）</w:t>
      </w:r>
      <w:r>
        <w:rPr>
          <w:rFonts w:hint="eastAsia" w:ascii="仿宋" w:hAnsi="仿宋" w:eastAsia="仿宋" w:cs="仿宋"/>
          <w:sz w:val="32"/>
          <w:szCs w:val="32"/>
          <w:lang w:val="en-US" w:eastAsia="zh-CN"/>
        </w:rPr>
        <w:t>根据市扶贫办有关工作部署，负责管理和统筹</w:t>
      </w:r>
      <w:r>
        <w:rPr>
          <w:rFonts w:hint="eastAsia" w:ascii="仿宋" w:hAnsi="仿宋" w:eastAsia="仿宋" w:cs="仿宋"/>
          <w:sz w:val="32"/>
          <w:szCs w:val="32"/>
        </w:rPr>
        <w:t>使用市财政局下拨的扶贫开发资金。制定本镇（街）扶贫开发资金管理办法</w:t>
      </w:r>
      <w:r>
        <w:rPr>
          <w:rFonts w:hint="eastAsia" w:ascii="仿宋" w:hAnsi="仿宋" w:eastAsia="仿宋" w:cs="仿宋"/>
          <w:sz w:val="32"/>
          <w:szCs w:val="32"/>
          <w:lang w:eastAsia="zh-CN"/>
        </w:rPr>
        <w:t>；</w:t>
      </w:r>
      <w:r>
        <w:rPr>
          <w:rFonts w:hint="eastAsia" w:ascii="仿宋" w:hAnsi="仿宋" w:eastAsia="仿宋" w:cs="仿宋"/>
          <w:sz w:val="32"/>
          <w:szCs w:val="32"/>
        </w:rPr>
        <w:t>做好扶贫开发资金信息公开</w:t>
      </w:r>
      <w:r>
        <w:rPr>
          <w:rFonts w:hint="eastAsia" w:ascii="仿宋" w:hAnsi="仿宋" w:eastAsia="仿宋" w:cs="仿宋"/>
          <w:sz w:val="32"/>
          <w:szCs w:val="32"/>
          <w:lang w:val="en-US" w:eastAsia="zh-CN"/>
        </w:rPr>
        <w:t>公示</w:t>
      </w:r>
      <w:r>
        <w:rPr>
          <w:rFonts w:hint="eastAsia" w:ascii="仿宋" w:hAnsi="仿宋" w:eastAsia="仿宋" w:cs="仿宋"/>
          <w:sz w:val="32"/>
          <w:szCs w:val="32"/>
          <w:lang w:eastAsia="zh-CN"/>
        </w:rPr>
        <w:t>；</w:t>
      </w:r>
      <w:r>
        <w:rPr>
          <w:rFonts w:hint="eastAsia" w:ascii="仿宋" w:hAnsi="仿宋" w:eastAsia="仿宋" w:cs="仿宋"/>
          <w:sz w:val="32"/>
          <w:szCs w:val="32"/>
        </w:rPr>
        <w:t>统筹落实本镇（街）扶贫开发资金。审核确定本镇（街）精准扶贫项目计划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督促项目实施，加强项目管理，定期报送项目建设进度</w:t>
      </w:r>
      <w:r>
        <w:rPr>
          <w:rFonts w:hint="eastAsia" w:ascii="仿宋" w:hAnsi="仿宋" w:eastAsia="仿宋" w:cs="仿宋"/>
          <w:sz w:val="32"/>
          <w:szCs w:val="32"/>
        </w:rPr>
        <w:t>。</w:t>
      </w:r>
      <w:r>
        <w:rPr>
          <w:rFonts w:hint="eastAsia" w:ascii="仿宋" w:hAnsi="仿宋" w:eastAsia="仿宋" w:cs="仿宋"/>
          <w:sz w:val="32"/>
          <w:szCs w:val="32"/>
          <w:lang w:val="en-US" w:eastAsia="zh-CN"/>
        </w:rPr>
        <w:t>组织人员按有关规定对已完成项目进行验收。</w:t>
      </w:r>
      <w:r>
        <w:rPr>
          <w:rFonts w:hint="eastAsia" w:ascii="仿宋" w:hAnsi="仿宋" w:eastAsia="仿宋" w:cs="仿宋"/>
          <w:sz w:val="32"/>
          <w:szCs w:val="32"/>
        </w:rPr>
        <w:t>配合上级部门开展资金使用、项目实施的监督检查和绩效评价。</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扶贫开发资金管理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条 资金</w:t>
      </w:r>
      <w:r>
        <w:rPr>
          <w:rFonts w:hint="eastAsia" w:ascii="仿宋" w:hAnsi="仿宋" w:eastAsia="仿宋" w:cs="仿宋"/>
          <w:b/>
          <w:sz w:val="32"/>
          <w:szCs w:val="32"/>
          <w:lang w:eastAsia="zh-CN"/>
        </w:rPr>
        <w:t>分配</w:t>
      </w:r>
      <w:r>
        <w:rPr>
          <w:rFonts w:hint="eastAsia" w:ascii="仿宋" w:hAnsi="仿宋" w:eastAsia="仿宋" w:cs="仿宋"/>
          <w:b/>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我市筹集的扶贫开发资金由市扶贫办结合上级和市委市政府年度工作目标任务统筹安排，</w:t>
      </w:r>
      <w:r>
        <w:rPr>
          <w:rFonts w:hint="eastAsia" w:ascii="仿宋" w:hAnsi="仿宋" w:eastAsia="仿宋" w:cs="仿宋"/>
          <w:bCs/>
          <w:sz w:val="32"/>
          <w:szCs w:val="32"/>
          <w:lang w:val="en-US" w:eastAsia="zh-CN"/>
        </w:rPr>
        <w:t>原则上用于建档立卡贫困户“两不愁、三保障”的脱贫项目</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八</w:t>
      </w:r>
      <w:r>
        <w:rPr>
          <w:rFonts w:hint="eastAsia" w:ascii="仿宋" w:hAnsi="仿宋" w:eastAsia="仿宋" w:cs="仿宋"/>
          <w:b/>
          <w:color w:val="auto"/>
          <w:sz w:val="32"/>
          <w:szCs w:val="32"/>
        </w:rPr>
        <w:t>条 资金</w:t>
      </w:r>
      <w:r>
        <w:rPr>
          <w:rFonts w:hint="eastAsia" w:ascii="仿宋" w:hAnsi="仿宋" w:eastAsia="仿宋" w:cs="仿宋"/>
          <w:b/>
          <w:color w:val="auto"/>
          <w:sz w:val="32"/>
          <w:szCs w:val="32"/>
          <w:lang w:eastAsia="zh-CN"/>
        </w:rPr>
        <w:t>用途</w:t>
      </w:r>
      <w:r>
        <w:rPr>
          <w:rFonts w:hint="eastAsia" w:ascii="仿宋" w:hAnsi="仿宋" w:eastAsia="仿宋" w:cs="仿宋"/>
          <w:b/>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0"/>
          <w:sz w:val="32"/>
          <w:szCs w:val="32"/>
          <w:shd w:val="clear" w:color="auto" w:fill="FFFFFF"/>
          <w:lang w:eastAsia="zh-CN" w:bidi="ar"/>
        </w:rPr>
        <w:t>（一）根据</w:t>
      </w:r>
      <w:r>
        <w:rPr>
          <w:rFonts w:hint="eastAsia" w:ascii="仿宋" w:hAnsi="仿宋" w:eastAsia="仿宋" w:cs="仿宋"/>
          <w:color w:val="auto"/>
          <w:kern w:val="0"/>
          <w:sz w:val="32"/>
          <w:szCs w:val="32"/>
          <w:shd w:val="clear" w:color="auto" w:fill="FFFFFF"/>
          <w:lang w:val="en-US" w:eastAsia="zh-CN" w:bidi="ar"/>
        </w:rPr>
        <w:t>上级</w:t>
      </w:r>
      <w:r>
        <w:rPr>
          <w:rFonts w:hint="eastAsia" w:ascii="仿宋" w:hAnsi="仿宋" w:eastAsia="仿宋" w:cs="仿宋"/>
          <w:color w:val="auto"/>
          <w:kern w:val="0"/>
          <w:sz w:val="32"/>
          <w:szCs w:val="32"/>
          <w:shd w:val="clear" w:color="auto" w:fill="FFFFFF"/>
          <w:lang w:eastAsia="zh-CN" w:bidi="ar"/>
        </w:rPr>
        <w:t>要求，</w:t>
      </w:r>
      <w:r>
        <w:rPr>
          <w:rFonts w:hint="eastAsia" w:ascii="仿宋" w:hAnsi="仿宋" w:eastAsia="仿宋" w:cs="仿宋"/>
          <w:color w:val="auto"/>
          <w:kern w:val="0"/>
          <w:sz w:val="32"/>
          <w:szCs w:val="32"/>
          <w:shd w:val="clear" w:color="auto" w:fill="FFFFFF"/>
          <w:lang w:val="en-US" w:eastAsia="zh-CN" w:bidi="ar"/>
        </w:rPr>
        <w:t>扶贫开发资金主要用于直接促进</w:t>
      </w:r>
      <w:r>
        <w:rPr>
          <w:rFonts w:hint="eastAsia" w:ascii="仿宋" w:hAnsi="仿宋" w:eastAsia="仿宋" w:cs="仿宋"/>
          <w:bCs/>
          <w:sz w:val="32"/>
          <w:szCs w:val="32"/>
          <w:lang w:val="en-US" w:eastAsia="zh-CN"/>
        </w:rPr>
        <w:t>建档立卡贫困户</w:t>
      </w:r>
      <w:r>
        <w:rPr>
          <w:rFonts w:hint="eastAsia" w:ascii="仿宋" w:hAnsi="仿宋" w:eastAsia="仿宋" w:cs="仿宋"/>
          <w:color w:val="auto"/>
          <w:kern w:val="0"/>
          <w:sz w:val="32"/>
          <w:szCs w:val="32"/>
          <w:shd w:val="clear" w:color="auto" w:fill="FFFFFF"/>
          <w:lang w:val="en-US" w:eastAsia="zh-CN" w:bidi="ar"/>
        </w:rPr>
        <w:t>的增收和减负的项目；并适当控制资金可用于提升村（社区）公共服务和改善经济相对落后的革命老区村基础设施建设以及扶贫创新改革各类项目。主要包括：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1.继续实行农村自然资源（农田、林地和山塘水库）管护补助政策；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2.支持产业（资产收益）、助医、助学、安置公益性岗位、转移就业、金融扶贫、电商扶贫、危房改造（或修缮）等；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3.支持老区村发展，重点帮扶相对落后老区村的基础设施建设、支持老区村</w:t>
      </w:r>
      <w:r>
        <w:rPr>
          <w:rFonts w:hint="eastAsia" w:ascii="仿宋" w:hAnsi="仿宋" w:eastAsia="仿宋" w:cs="仿宋"/>
          <w:bCs/>
          <w:sz w:val="32"/>
          <w:szCs w:val="32"/>
          <w:lang w:val="en-US" w:eastAsia="zh-CN"/>
        </w:rPr>
        <w:t>建档立卡贫困户</w:t>
      </w:r>
      <w:r>
        <w:rPr>
          <w:rFonts w:hint="eastAsia" w:ascii="仿宋" w:hAnsi="仿宋" w:eastAsia="仿宋" w:cs="仿宋"/>
          <w:kern w:val="0"/>
          <w:sz w:val="32"/>
          <w:szCs w:val="32"/>
          <w:shd w:val="clear" w:color="auto" w:fill="FFFFFF"/>
          <w:lang w:val="en-US" w:eastAsia="zh-CN" w:bidi="ar"/>
        </w:rPr>
        <w:t>发展生产和烈士后裔助学等；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4.支持推进各镇（街）引入公益创筹社工工作，鼓励社工组织参与精准扶贫工作；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5.支持经济薄弱的村（社区）修建微小型公益性生产设施、微小型农村饮水安全配套设施、村道路等；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6.支持开平市“两项制度”改革工作，开展开平市低收入群体帮扶改革创新等；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7.经开平市扶贫开发工作领导小组同意实施的其它扶贫开发项目。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（二）扶贫开发资金不得用于：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1.扶贫工作以外的行政事业单位基本支出。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2.各项奖金、津贴和福利补助。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3.弥补企业亏损。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4.修缮楼、堂、馆、所以及建造职工住宅。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5.弥补预算支出缺口和偿还债务。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6.大中型基本建设项目。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7.交通工具及通讯设备。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8.城市基础设施建设。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9.企业担保金。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10.虚假投资（入股）、虚假分红、发放借款及平衡预算等。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val="en-US" w:eastAsia="zh-CN" w:bidi="ar"/>
        </w:rPr>
        <w:t>11.其他扶贫开发以外的任何支出。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九</w:t>
      </w:r>
      <w:r>
        <w:rPr>
          <w:rFonts w:hint="eastAsia" w:ascii="仿宋" w:hAnsi="仿宋" w:eastAsia="仿宋" w:cs="仿宋"/>
          <w:b/>
          <w:sz w:val="32"/>
          <w:szCs w:val="32"/>
        </w:rPr>
        <w:t xml:space="preserve">条 </w:t>
      </w:r>
      <w:r>
        <w:rPr>
          <w:rFonts w:hint="eastAsia" w:ascii="仿宋" w:hAnsi="仿宋" w:eastAsia="仿宋" w:cs="仿宋"/>
          <w:b/>
          <w:sz w:val="32"/>
          <w:szCs w:val="32"/>
          <w:lang w:eastAsia="zh-CN"/>
        </w:rPr>
        <w:t>资金使用</w:t>
      </w:r>
      <w:r>
        <w:rPr>
          <w:rFonts w:hint="eastAsia" w:ascii="仿宋" w:hAnsi="仿宋" w:eastAsia="仿宋" w:cs="仿宋"/>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shd w:val="clear" w:color="auto" w:fill="FFFFFF"/>
          <w:lang w:val="en-US" w:eastAsia="zh-CN" w:bidi="ar"/>
        </w:rPr>
      </w:pPr>
      <w:r>
        <w:rPr>
          <w:rFonts w:hint="eastAsia" w:ascii="仿宋" w:hAnsi="仿宋" w:eastAsia="仿宋" w:cs="仿宋"/>
          <w:kern w:val="0"/>
          <w:sz w:val="32"/>
          <w:szCs w:val="32"/>
          <w:shd w:val="clear" w:color="auto" w:fill="FFFFFF"/>
          <w:lang w:val="en-US" w:eastAsia="zh-CN" w:bidi="ar"/>
        </w:rPr>
        <w:t>扶贫开发资金按“以规划定项目、以项目定资金、项目安排精准、资金使用精准”的要求安排使用。市、镇两级扶贫部门要根据新时期精准扶贫规划,研究确定扶贫开发资金筹集使用计划和扶贫开发项目计划 ,据此建立帮扶项目库,组织分年度实施。在符合规定的情况下,鼓励采取基金、股权投资等新型资金管理模式撬动社会资金投入脱贫攻坚。不得以任何形式抵扣或变相抵扣应下拨的扶贫开发资金，不得以任何形式从扶贫开发资金中提取工作经费和项目管理费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第十条 项目管理。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项目的选取要结合实际，按分类指导、精准帮扶、一户一法等要求研究确定。市扶贫办可</w:t>
      </w:r>
      <w:r>
        <w:rPr>
          <w:rFonts w:hint="eastAsia" w:ascii="仿宋" w:hAnsi="仿宋" w:eastAsia="仿宋" w:cs="仿宋"/>
          <w:sz w:val="32"/>
          <w:szCs w:val="32"/>
          <w:lang w:val="en-US" w:eastAsia="zh-CN"/>
        </w:rPr>
        <w:t>统筹</w:t>
      </w:r>
      <w:r>
        <w:rPr>
          <w:rFonts w:hint="eastAsia" w:ascii="仿宋" w:hAnsi="仿宋" w:eastAsia="仿宋" w:cs="仿宋"/>
          <w:sz w:val="32"/>
          <w:szCs w:val="32"/>
        </w:rPr>
        <w:t>使用</w:t>
      </w:r>
      <w:r>
        <w:rPr>
          <w:rFonts w:hint="eastAsia" w:ascii="仿宋" w:hAnsi="仿宋" w:eastAsia="仿宋" w:cs="仿宋"/>
          <w:sz w:val="32"/>
          <w:szCs w:val="32"/>
          <w:lang w:val="en-US" w:eastAsia="zh-CN"/>
        </w:rPr>
        <w:t>扶贫开发资金，扶贫开发</w:t>
      </w:r>
      <w:r>
        <w:rPr>
          <w:rFonts w:hint="eastAsia" w:ascii="仿宋" w:hAnsi="仿宋" w:eastAsia="仿宋" w:cs="仿宋"/>
          <w:b w:val="0"/>
          <w:bCs/>
          <w:sz w:val="32"/>
          <w:szCs w:val="32"/>
          <w:lang w:val="en-US" w:eastAsia="zh-CN"/>
        </w:rPr>
        <w:t>项目计划可由市扶贫办或镇（街）制定和申报。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1.市扶贫办统筹扶贫资金提出的扶贫开发项目计划，须经市政府审核批准后，由市扶贫办具体实施和监督管理；项目所得收益先上划市财政局，再由市扶贫办向市财政局提出资金使用申请并分配到</w:t>
      </w:r>
      <w:r>
        <w:rPr>
          <w:rFonts w:hint="eastAsia" w:ascii="仿宋" w:hAnsi="仿宋" w:eastAsia="仿宋" w:cs="仿宋"/>
          <w:sz w:val="32"/>
          <w:szCs w:val="32"/>
        </w:rPr>
        <w:t>镇（街）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最终由</w:t>
      </w:r>
      <w:r>
        <w:rPr>
          <w:rFonts w:hint="eastAsia" w:ascii="仿宋" w:hAnsi="仿宋" w:eastAsia="仿宋" w:cs="仿宋"/>
          <w:sz w:val="32"/>
          <w:szCs w:val="32"/>
        </w:rPr>
        <w:t>镇（街）</w:t>
      </w:r>
      <w:r>
        <w:rPr>
          <w:rFonts w:hint="eastAsia" w:ascii="仿宋" w:hAnsi="仿宋" w:eastAsia="仿宋" w:cs="仿宋"/>
          <w:sz w:val="32"/>
          <w:szCs w:val="32"/>
          <w:lang w:val="en-US" w:eastAsia="zh-CN"/>
        </w:rPr>
        <w:t>政府统筹分配给</w:t>
      </w:r>
      <w:r>
        <w:rPr>
          <w:rFonts w:hint="eastAsia" w:ascii="仿宋" w:hAnsi="仿宋" w:eastAsia="仿宋" w:cs="仿宋"/>
          <w:bCs/>
          <w:sz w:val="32"/>
          <w:szCs w:val="32"/>
          <w:lang w:val="en-US" w:eastAsia="zh-CN"/>
        </w:rPr>
        <w:t>建档立卡贫困户</w:t>
      </w:r>
      <w:r>
        <w:rPr>
          <w:rFonts w:hint="eastAsia" w:ascii="仿宋" w:hAnsi="仿宋" w:eastAsia="仿宋" w:cs="仿宋"/>
          <w:b w:val="0"/>
          <w:bCs/>
          <w:sz w:val="32"/>
          <w:szCs w:val="32"/>
          <w:lang w:val="en-US" w:eastAsia="zh-CN"/>
        </w:rPr>
        <w:t>。项目无法按原计划实施的，由市扶贫办提出变更申请，报市政府调查核实，批复后再组织实施。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镇（街）提出</w:t>
      </w:r>
      <w:r>
        <w:rPr>
          <w:rFonts w:hint="eastAsia" w:ascii="仿宋" w:hAnsi="仿宋" w:eastAsia="仿宋" w:cs="仿宋"/>
          <w:sz w:val="32"/>
          <w:szCs w:val="32"/>
          <w:lang w:val="en-US" w:eastAsia="zh-CN"/>
        </w:rPr>
        <w:t>的</w:t>
      </w:r>
      <w:r>
        <w:rPr>
          <w:rFonts w:hint="eastAsia" w:ascii="仿宋" w:hAnsi="仿宋" w:eastAsia="仿宋" w:cs="仿宋"/>
          <w:b w:val="0"/>
          <w:bCs/>
          <w:sz w:val="32"/>
          <w:szCs w:val="32"/>
          <w:lang w:val="en-US" w:eastAsia="zh-CN"/>
        </w:rPr>
        <w:t>扶贫开发项目计划</w:t>
      </w:r>
      <w:r>
        <w:rPr>
          <w:rFonts w:hint="eastAsia" w:ascii="仿宋" w:hAnsi="仿宋" w:eastAsia="仿宋" w:cs="仿宋"/>
          <w:sz w:val="32"/>
          <w:szCs w:val="32"/>
        </w:rPr>
        <w:t>，</w:t>
      </w:r>
      <w:r>
        <w:rPr>
          <w:rFonts w:hint="eastAsia" w:ascii="仿宋" w:hAnsi="仿宋" w:eastAsia="仿宋" w:cs="仿宋"/>
          <w:sz w:val="32"/>
          <w:szCs w:val="32"/>
          <w:lang w:val="en-US" w:eastAsia="zh-CN"/>
        </w:rPr>
        <w:t>须</w:t>
      </w:r>
      <w:r>
        <w:rPr>
          <w:rFonts w:hint="eastAsia" w:ascii="仿宋" w:hAnsi="仿宋" w:eastAsia="仿宋" w:cs="仿宋"/>
          <w:sz w:val="32"/>
          <w:szCs w:val="32"/>
        </w:rPr>
        <w:t>经镇（街）政府审核后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报</w:t>
      </w:r>
      <w:r>
        <w:rPr>
          <w:rFonts w:hint="eastAsia" w:ascii="仿宋" w:hAnsi="仿宋" w:eastAsia="仿宋" w:cs="仿宋"/>
          <w:sz w:val="32"/>
          <w:szCs w:val="32"/>
        </w:rPr>
        <w:t>市扶贫办</w:t>
      </w:r>
      <w:r>
        <w:rPr>
          <w:rFonts w:hint="eastAsia" w:ascii="仿宋" w:hAnsi="仿宋" w:eastAsia="仿宋" w:cs="仿宋"/>
          <w:sz w:val="32"/>
          <w:szCs w:val="32"/>
          <w:lang w:val="en-US" w:eastAsia="zh-CN"/>
        </w:rPr>
        <w:t>审批</w:t>
      </w:r>
      <w:r>
        <w:rPr>
          <w:rFonts w:hint="eastAsia" w:ascii="仿宋" w:hAnsi="仿宋" w:eastAsia="仿宋" w:cs="仿宋"/>
          <w:sz w:val="32"/>
          <w:szCs w:val="32"/>
        </w:rPr>
        <w:t>，市扶贫办对资金用途进行核准后，</w:t>
      </w:r>
      <w:r>
        <w:rPr>
          <w:rFonts w:hint="eastAsia" w:ascii="仿宋" w:hAnsi="仿宋" w:eastAsia="仿宋" w:cs="仿宋"/>
          <w:b w:val="0"/>
          <w:bCs/>
          <w:sz w:val="32"/>
          <w:szCs w:val="32"/>
          <w:lang w:val="en-US" w:eastAsia="zh-CN"/>
        </w:rPr>
        <w:t>由</w:t>
      </w:r>
      <w:r>
        <w:rPr>
          <w:rFonts w:hint="eastAsia" w:ascii="仿宋" w:hAnsi="仿宋" w:eastAsia="仿宋" w:cs="仿宋"/>
          <w:sz w:val="32"/>
          <w:szCs w:val="32"/>
        </w:rPr>
        <w:t>镇（街）</w:t>
      </w:r>
      <w:r>
        <w:rPr>
          <w:rFonts w:hint="eastAsia" w:ascii="仿宋" w:hAnsi="仿宋" w:eastAsia="仿宋" w:cs="仿宋"/>
          <w:b w:val="0"/>
          <w:bCs/>
          <w:sz w:val="32"/>
          <w:szCs w:val="32"/>
          <w:lang w:val="en-US" w:eastAsia="zh-CN"/>
        </w:rPr>
        <w:t>具体实施和监督管理；项目所得收益由</w:t>
      </w:r>
      <w:r>
        <w:rPr>
          <w:rFonts w:hint="eastAsia" w:ascii="仿宋" w:hAnsi="仿宋" w:eastAsia="仿宋" w:cs="仿宋"/>
          <w:sz w:val="32"/>
          <w:szCs w:val="32"/>
        </w:rPr>
        <w:t>镇（街）</w:t>
      </w:r>
      <w:r>
        <w:rPr>
          <w:rFonts w:hint="eastAsia" w:ascii="仿宋" w:hAnsi="仿宋" w:eastAsia="仿宋" w:cs="仿宋"/>
          <w:sz w:val="32"/>
          <w:szCs w:val="32"/>
          <w:lang w:val="en-US" w:eastAsia="zh-CN"/>
        </w:rPr>
        <w:t>政府统筹分配给</w:t>
      </w:r>
      <w:r>
        <w:rPr>
          <w:rFonts w:hint="eastAsia" w:ascii="仿宋" w:hAnsi="仿宋" w:eastAsia="仿宋" w:cs="仿宋"/>
          <w:bCs/>
          <w:sz w:val="32"/>
          <w:szCs w:val="32"/>
          <w:lang w:val="en-US" w:eastAsia="zh-CN"/>
        </w:rPr>
        <w:t>建档立卡贫困户</w:t>
      </w:r>
      <w:r>
        <w:rPr>
          <w:rFonts w:hint="eastAsia" w:ascii="仿宋" w:hAnsi="仿宋" w:eastAsia="仿宋" w:cs="仿宋"/>
          <w:b w:val="0"/>
          <w:bCs/>
          <w:sz w:val="32"/>
          <w:szCs w:val="32"/>
          <w:lang w:val="en-US" w:eastAsia="zh-CN"/>
        </w:rPr>
        <w:t>。项目无法按原计划实施的，由所在镇（街）提出变更申请，报市扶贫办调查核实，批复后再组织实施。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一</w:t>
      </w:r>
      <w:r>
        <w:rPr>
          <w:rFonts w:hint="eastAsia" w:ascii="仿宋" w:hAnsi="仿宋" w:eastAsia="仿宋" w:cs="仿宋"/>
          <w:b/>
          <w:sz w:val="32"/>
          <w:szCs w:val="32"/>
        </w:rPr>
        <w:t xml:space="preserve">条 </w:t>
      </w:r>
      <w:r>
        <w:rPr>
          <w:rFonts w:hint="eastAsia" w:ascii="仿宋" w:hAnsi="仿宋" w:eastAsia="仿宋" w:cs="仿宋"/>
          <w:b/>
          <w:sz w:val="32"/>
          <w:szCs w:val="32"/>
          <w:lang w:eastAsia="zh-CN"/>
        </w:rPr>
        <w:t>财务</w:t>
      </w:r>
      <w:r>
        <w:rPr>
          <w:rFonts w:hint="eastAsia" w:ascii="仿宋" w:hAnsi="仿宋" w:eastAsia="仿宋" w:cs="仿宋"/>
          <w:b/>
          <w:sz w:val="32"/>
          <w:szCs w:val="32"/>
        </w:rPr>
        <w:t>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严格执行财务规章制度和会计核算规定。用款单位要加强财务基础管理工作，对扶贫资金进行专账核算、专人管理，保证资金管理规范、安全。建立健全拨付台账，</w:t>
      </w:r>
      <w:r>
        <w:rPr>
          <w:rFonts w:hint="eastAsia" w:ascii="仿宋" w:hAnsi="仿宋" w:eastAsia="仿宋" w:cs="仿宋"/>
          <w:bCs/>
          <w:sz w:val="32"/>
          <w:szCs w:val="32"/>
          <w:lang w:eastAsia="zh-CN"/>
        </w:rPr>
        <w:t>分类存档、</w:t>
      </w:r>
      <w:r>
        <w:rPr>
          <w:rFonts w:hint="eastAsia" w:ascii="仿宋" w:hAnsi="仿宋" w:eastAsia="仿宋" w:cs="仿宋"/>
          <w:bCs/>
          <w:sz w:val="32"/>
          <w:szCs w:val="32"/>
        </w:rPr>
        <w:t>规范财务核算工作，及时、全面、客观反映扶贫资金收支情况，</w:t>
      </w:r>
      <w:r>
        <w:rPr>
          <w:rFonts w:hint="eastAsia" w:ascii="仿宋" w:hAnsi="仿宋" w:eastAsia="仿宋" w:cs="仿宋"/>
          <w:bCs/>
          <w:sz w:val="32"/>
          <w:szCs w:val="32"/>
          <w:lang w:eastAsia="zh-CN"/>
        </w:rPr>
        <w:t>按要求做好财务决算。严格执行财务规章制度和会计核算办法，严格执行财政资金使用票据销账制度。资金使用中涉及政府采购或招投标的，按政府采购和招投标管理规定执行。加强档案资料管理，确保与扶贫开发资金申报、管理、使用相关的单据、凭证、文件、资料等按规定保管。扶贫开发资金投入形成的资产，根据项目所属，由有关单位负责使用和管护。</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shd w:val="clear" w:color="auto" w:fill="FFFFFF"/>
          <w:lang w:bidi="ar"/>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章</w:t>
      </w:r>
      <w:r>
        <w:rPr>
          <w:rFonts w:hint="eastAsia" w:ascii="黑体" w:hAnsi="黑体" w:eastAsia="黑体" w:cs="黑体"/>
          <w:b w:val="0"/>
          <w:bCs w:val="0"/>
          <w:sz w:val="32"/>
          <w:szCs w:val="32"/>
          <w:lang w:val="en-US" w:eastAsia="zh-CN"/>
        </w:rPr>
        <w:t xml:space="preserve">  监督管理与绩效考评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val="en-US" w:eastAsia="zh-CN" w:bidi="ar"/>
        </w:rPr>
        <w:t xml:space="preserve">    </w:t>
      </w:r>
      <w:r>
        <w:rPr>
          <w:rFonts w:hint="eastAsia" w:ascii="仿宋" w:hAnsi="仿宋" w:eastAsia="仿宋" w:cs="仿宋"/>
          <w:b/>
          <w:bCs/>
          <w:kern w:val="0"/>
          <w:sz w:val="32"/>
          <w:szCs w:val="32"/>
          <w:shd w:val="clear" w:color="auto" w:fill="FFFFFF"/>
          <w:lang w:bidi="ar"/>
        </w:rPr>
        <w:t>第十</w:t>
      </w:r>
      <w:r>
        <w:rPr>
          <w:rFonts w:hint="eastAsia" w:ascii="仿宋" w:hAnsi="仿宋" w:eastAsia="仿宋" w:cs="仿宋"/>
          <w:b/>
          <w:bCs/>
          <w:kern w:val="0"/>
          <w:sz w:val="32"/>
          <w:szCs w:val="32"/>
          <w:shd w:val="clear" w:color="auto" w:fill="FFFFFF"/>
          <w:lang w:val="en-US" w:eastAsia="zh-CN" w:bidi="ar"/>
        </w:rPr>
        <w:t>二</w:t>
      </w:r>
      <w:r>
        <w:rPr>
          <w:rFonts w:hint="eastAsia" w:ascii="仿宋" w:hAnsi="仿宋" w:eastAsia="仿宋" w:cs="仿宋"/>
          <w:b/>
          <w:bCs/>
          <w:kern w:val="0"/>
          <w:sz w:val="32"/>
          <w:szCs w:val="32"/>
          <w:shd w:val="clear" w:color="auto" w:fill="FFFFFF"/>
          <w:lang w:bidi="ar"/>
        </w:rPr>
        <w:t>条</w:t>
      </w:r>
      <w:r>
        <w:rPr>
          <w:rFonts w:hint="eastAsia" w:ascii="仿宋" w:hAnsi="仿宋" w:eastAsia="仿宋" w:cs="仿宋"/>
          <w:kern w:val="0"/>
          <w:sz w:val="32"/>
          <w:szCs w:val="32"/>
          <w:shd w:val="clear" w:color="auto" w:fill="FFFFFF"/>
          <w:lang w:bidi="ar"/>
        </w:rPr>
        <w:t xml:space="preserve"> 建立健全日常监管和专项检查相结合的扶贫</w:t>
      </w:r>
      <w:r>
        <w:rPr>
          <w:rFonts w:hint="eastAsia" w:ascii="仿宋" w:hAnsi="仿宋" w:eastAsia="仿宋" w:cs="仿宋"/>
          <w:kern w:val="0"/>
          <w:sz w:val="32"/>
          <w:szCs w:val="32"/>
          <w:shd w:val="clear" w:color="auto" w:fill="FFFFFF"/>
          <w:lang w:val="en-US" w:eastAsia="zh-CN" w:bidi="ar"/>
        </w:rPr>
        <w:t>开发</w:t>
      </w:r>
      <w:r>
        <w:rPr>
          <w:rFonts w:hint="eastAsia" w:ascii="仿宋" w:hAnsi="仿宋" w:eastAsia="仿宋" w:cs="仿宋"/>
          <w:kern w:val="0"/>
          <w:sz w:val="32"/>
          <w:szCs w:val="32"/>
          <w:shd w:val="clear" w:color="auto" w:fill="FFFFFF"/>
          <w:lang w:bidi="ar"/>
        </w:rPr>
        <w:t>资金筹集使用监督检查制度。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rPr>
      </w:pPr>
      <w:r>
        <w:rPr>
          <w:rFonts w:hint="eastAsia" w:ascii="仿宋" w:hAnsi="仿宋" w:eastAsia="仿宋" w:cs="仿宋"/>
          <w:kern w:val="0"/>
          <w:sz w:val="32"/>
          <w:szCs w:val="32"/>
          <w:shd w:val="clear" w:color="auto" w:fill="FFFFFF"/>
          <w:lang w:bidi="ar"/>
        </w:rPr>
        <w:t>(一)实行扶贫</w:t>
      </w:r>
      <w:r>
        <w:rPr>
          <w:rFonts w:hint="eastAsia" w:ascii="仿宋" w:hAnsi="仿宋" w:eastAsia="仿宋" w:cs="仿宋"/>
          <w:kern w:val="0"/>
          <w:sz w:val="32"/>
          <w:szCs w:val="32"/>
          <w:shd w:val="clear" w:color="auto" w:fill="FFFFFF"/>
          <w:lang w:val="en-US" w:eastAsia="zh-CN" w:bidi="ar"/>
        </w:rPr>
        <w:t>开发</w:t>
      </w:r>
      <w:r>
        <w:rPr>
          <w:rFonts w:hint="eastAsia" w:ascii="仿宋" w:hAnsi="仿宋" w:eastAsia="仿宋" w:cs="仿宋"/>
          <w:kern w:val="0"/>
          <w:sz w:val="32"/>
          <w:szCs w:val="32"/>
          <w:shd w:val="clear" w:color="auto" w:fill="FFFFFF"/>
          <w:lang w:bidi="ar"/>
        </w:rPr>
        <w:t>资金筹集使用管理和项目实施情况公告公示制度。</w:t>
      </w:r>
      <w:r>
        <w:rPr>
          <w:rFonts w:hint="eastAsia" w:ascii="仿宋" w:hAnsi="仿宋" w:eastAsia="仿宋" w:cs="仿宋"/>
          <w:kern w:val="0"/>
          <w:sz w:val="32"/>
          <w:szCs w:val="32"/>
          <w:shd w:val="clear" w:color="auto" w:fill="FFFFFF"/>
          <w:lang w:val="en-US" w:eastAsia="zh-CN" w:bidi="ar"/>
        </w:rPr>
        <w:t>严格执行</w:t>
      </w:r>
      <w:r>
        <w:rPr>
          <w:rFonts w:hint="eastAsia" w:ascii="仿宋" w:hAnsi="仿宋" w:eastAsia="仿宋" w:cs="仿宋"/>
          <w:bCs/>
          <w:sz w:val="32"/>
          <w:szCs w:val="32"/>
        </w:rPr>
        <w:t>《广东省省级财政扶贫开发资金信息公开办法》</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江门市扶贫开发项目资金公告公示实施细则</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等有关</w:t>
      </w:r>
      <w:r>
        <w:rPr>
          <w:rFonts w:hint="eastAsia" w:ascii="仿宋" w:hAnsi="仿宋" w:eastAsia="仿宋" w:cs="仿宋"/>
          <w:bCs/>
          <w:sz w:val="32"/>
          <w:szCs w:val="32"/>
        </w:rPr>
        <w:t>规定</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公告公示内容应包括资金来源、资金规模、资金项目及其实施地点、建设内容、实施期限、预期目标、项目实施结果、实施单位及责任人、举报投诉情况等</w:t>
      </w:r>
      <w:r>
        <w:rPr>
          <w:rFonts w:hint="eastAsia" w:ascii="仿宋" w:hAnsi="仿宋" w:eastAsia="仿宋" w:cs="仿宋"/>
          <w:bCs/>
          <w:sz w:val="32"/>
          <w:szCs w:val="32"/>
        </w:rPr>
        <w:t>，</w:t>
      </w:r>
      <w:r>
        <w:rPr>
          <w:rFonts w:hint="eastAsia" w:ascii="仿宋" w:hAnsi="仿宋" w:eastAsia="仿宋" w:cs="仿宋"/>
          <w:bCs/>
          <w:sz w:val="32"/>
          <w:szCs w:val="32"/>
          <w:lang w:val="en-US" w:eastAsia="zh-CN"/>
        </w:rPr>
        <w:t>主动</w:t>
      </w:r>
      <w:r>
        <w:rPr>
          <w:rFonts w:hint="eastAsia" w:ascii="仿宋" w:hAnsi="仿宋" w:eastAsia="仿宋" w:cs="仿宋"/>
          <w:bCs/>
          <w:spacing w:val="-6"/>
          <w:sz w:val="32"/>
          <w:szCs w:val="32"/>
        </w:rPr>
        <w:t>接受社会和群众的监督。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rPr>
      </w:pPr>
      <w:r>
        <w:rPr>
          <w:rFonts w:hint="eastAsia" w:ascii="仿宋" w:hAnsi="仿宋" w:eastAsia="仿宋" w:cs="仿宋"/>
          <w:kern w:val="0"/>
          <w:sz w:val="32"/>
          <w:szCs w:val="32"/>
          <w:shd w:val="clear" w:color="auto" w:fill="FFFFFF"/>
          <w:lang w:bidi="ar"/>
        </w:rPr>
        <w:t>(二)实行扶贫</w:t>
      </w:r>
      <w:r>
        <w:rPr>
          <w:rFonts w:hint="eastAsia" w:ascii="仿宋" w:hAnsi="仿宋" w:eastAsia="仿宋" w:cs="仿宋"/>
          <w:kern w:val="0"/>
          <w:sz w:val="32"/>
          <w:szCs w:val="32"/>
          <w:shd w:val="clear" w:color="auto" w:fill="FFFFFF"/>
          <w:lang w:val="en-US" w:eastAsia="zh-CN" w:bidi="ar"/>
        </w:rPr>
        <w:t>开发</w:t>
      </w:r>
      <w:r>
        <w:rPr>
          <w:rFonts w:hint="eastAsia" w:ascii="仿宋" w:hAnsi="仿宋" w:eastAsia="仿宋" w:cs="仿宋"/>
          <w:kern w:val="0"/>
          <w:sz w:val="32"/>
          <w:szCs w:val="32"/>
          <w:shd w:val="clear" w:color="auto" w:fill="FFFFFF"/>
          <w:lang w:bidi="ar"/>
        </w:rPr>
        <w:t>资金筹集使用情况统计监测制度。各镇</w:t>
      </w:r>
      <w:r>
        <w:rPr>
          <w:rFonts w:hint="eastAsia" w:ascii="仿宋" w:hAnsi="仿宋" w:eastAsia="仿宋" w:cs="仿宋"/>
          <w:kern w:val="0"/>
          <w:sz w:val="32"/>
          <w:szCs w:val="32"/>
          <w:shd w:val="clear" w:color="auto" w:fill="FFFFFF"/>
          <w:lang w:eastAsia="zh-CN" w:bidi="ar"/>
        </w:rPr>
        <w:t>（</w:t>
      </w:r>
      <w:r>
        <w:rPr>
          <w:rFonts w:hint="eastAsia" w:ascii="仿宋" w:hAnsi="仿宋" w:eastAsia="仿宋" w:cs="仿宋"/>
          <w:kern w:val="0"/>
          <w:sz w:val="32"/>
          <w:szCs w:val="32"/>
          <w:shd w:val="clear" w:color="auto" w:fill="FFFFFF"/>
          <w:lang w:val="en-US" w:eastAsia="zh-CN" w:bidi="ar"/>
        </w:rPr>
        <w:t>街</w:t>
      </w:r>
      <w:r>
        <w:rPr>
          <w:rFonts w:hint="eastAsia" w:ascii="仿宋" w:hAnsi="仿宋" w:eastAsia="仿宋" w:cs="仿宋"/>
          <w:kern w:val="0"/>
          <w:sz w:val="32"/>
          <w:szCs w:val="32"/>
          <w:shd w:val="clear" w:color="auto" w:fill="FFFFFF"/>
          <w:lang w:eastAsia="zh-CN" w:bidi="ar"/>
        </w:rPr>
        <w:t>）</w:t>
      </w:r>
      <w:r>
        <w:rPr>
          <w:rFonts w:hint="eastAsia" w:ascii="仿宋" w:hAnsi="仿宋" w:eastAsia="仿宋" w:cs="仿宋"/>
          <w:kern w:val="0"/>
          <w:sz w:val="32"/>
          <w:szCs w:val="32"/>
          <w:shd w:val="clear" w:color="auto" w:fill="FFFFFF"/>
          <w:lang w:bidi="ar"/>
        </w:rPr>
        <w:t>要建立扶贫</w:t>
      </w:r>
      <w:r>
        <w:rPr>
          <w:rFonts w:hint="eastAsia" w:ascii="仿宋" w:hAnsi="仿宋" w:eastAsia="仿宋" w:cs="仿宋"/>
          <w:kern w:val="0"/>
          <w:sz w:val="32"/>
          <w:szCs w:val="32"/>
          <w:shd w:val="clear" w:color="auto" w:fill="FFFFFF"/>
          <w:lang w:val="en-US" w:eastAsia="zh-CN" w:bidi="ar"/>
        </w:rPr>
        <w:t>开发</w:t>
      </w:r>
      <w:r>
        <w:rPr>
          <w:rFonts w:hint="eastAsia" w:ascii="仿宋" w:hAnsi="仿宋" w:eastAsia="仿宋" w:cs="仿宋"/>
          <w:kern w:val="0"/>
          <w:sz w:val="32"/>
          <w:szCs w:val="32"/>
          <w:shd w:val="clear" w:color="auto" w:fill="FFFFFF"/>
          <w:lang w:bidi="ar"/>
        </w:rPr>
        <w:t>资金使用台账,依据新时期精准扶贫信息平台</w:t>
      </w:r>
      <w:r>
        <w:rPr>
          <w:rFonts w:hint="eastAsia" w:ascii="仿宋" w:hAnsi="仿宋" w:eastAsia="仿宋" w:cs="仿宋"/>
          <w:kern w:val="0"/>
          <w:sz w:val="32"/>
          <w:szCs w:val="32"/>
          <w:shd w:val="clear" w:color="auto" w:fill="FFFFFF"/>
          <w:lang w:val="en-US" w:eastAsia="zh-CN" w:bidi="ar"/>
        </w:rPr>
        <w:t>或市低收入人口信息管理平台</w:t>
      </w:r>
      <w:r>
        <w:rPr>
          <w:rFonts w:hint="eastAsia" w:ascii="仿宋" w:hAnsi="仿宋" w:eastAsia="仿宋" w:cs="仿宋"/>
          <w:kern w:val="0"/>
          <w:sz w:val="32"/>
          <w:szCs w:val="32"/>
          <w:shd w:val="clear" w:color="auto" w:fill="FFFFFF"/>
          <w:lang w:bidi="ar"/>
        </w:rPr>
        <w:t>,于每个</w:t>
      </w:r>
      <w:r>
        <w:rPr>
          <w:rFonts w:hint="eastAsia" w:ascii="仿宋" w:hAnsi="仿宋" w:eastAsia="仿宋" w:cs="仿宋"/>
          <w:kern w:val="0"/>
          <w:sz w:val="32"/>
          <w:szCs w:val="32"/>
          <w:shd w:val="clear" w:color="auto" w:fill="FFFFFF"/>
          <w:lang w:val="en-US" w:eastAsia="zh-CN" w:bidi="ar"/>
        </w:rPr>
        <w:t>月</w:t>
      </w:r>
      <w:r>
        <w:rPr>
          <w:rFonts w:hint="eastAsia" w:ascii="仿宋" w:hAnsi="仿宋" w:eastAsia="仿宋" w:cs="仿宋"/>
          <w:kern w:val="0"/>
          <w:sz w:val="32"/>
          <w:szCs w:val="32"/>
          <w:shd w:val="clear" w:color="auto" w:fill="FFFFFF"/>
          <w:lang w:bidi="ar"/>
        </w:rPr>
        <w:t>终了后</w:t>
      </w:r>
      <w:r>
        <w:rPr>
          <w:rFonts w:hint="eastAsia" w:ascii="仿宋" w:hAnsi="仿宋" w:eastAsia="仿宋" w:cs="仿宋"/>
          <w:kern w:val="0"/>
          <w:sz w:val="32"/>
          <w:szCs w:val="32"/>
          <w:shd w:val="clear" w:color="auto" w:fill="FFFFFF"/>
          <w:lang w:val="en-US" w:eastAsia="zh-CN" w:bidi="ar"/>
        </w:rPr>
        <w:t>5</w:t>
      </w:r>
      <w:r>
        <w:rPr>
          <w:rFonts w:hint="eastAsia" w:ascii="仿宋" w:hAnsi="仿宋" w:eastAsia="仿宋" w:cs="仿宋"/>
          <w:kern w:val="0"/>
          <w:sz w:val="32"/>
          <w:szCs w:val="32"/>
          <w:shd w:val="clear" w:color="auto" w:fill="FFFFFF"/>
          <w:lang w:bidi="ar"/>
        </w:rPr>
        <w:t>个工作日内,将本镇</w:t>
      </w:r>
      <w:r>
        <w:rPr>
          <w:rFonts w:hint="eastAsia" w:ascii="仿宋" w:hAnsi="仿宋" w:eastAsia="仿宋" w:cs="仿宋"/>
          <w:kern w:val="0"/>
          <w:sz w:val="32"/>
          <w:szCs w:val="32"/>
          <w:shd w:val="clear" w:color="auto" w:fill="FFFFFF"/>
          <w:lang w:eastAsia="zh-CN" w:bidi="ar"/>
        </w:rPr>
        <w:t>（</w:t>
      </w:r>
      <w:r>
        <w:rPr>
          <w:rFonts w:hint="eastAsia" w:ascii="仿宋" w:hAnsi="仿宋" w:eastAsia="仿宋" w:cs="仿宋"/>
          <w:kern w:val="0"/>
          <w:sz w:val="32"/>
          <w:szCs w:val="32"/>
          <w:shd w:val="clear" w:color="auto" w:fill="FFFFFF"/>
          <w:lang w:val="en-US" w:eastAsia="zh-CN" w:bidi="ar"/>
        </w:rPr>
        <w:t>街</w:t>
      </w:r>
      <w:r>
        <w:rPr>
          <w:rFonts w:hint="eastAsia" w:ascii="仿宋" w:hAnsi="仿宋" w:eastAsia="仿宋" w:cs="仿宋"/>
          <w:kern w:val="0"/>
          <w:sz w:val="32"/>
          <w:szCs w:val="32"/>
          <w:shd w:val="clear" w:color="auto" w:fill="FFFFFF"/>
          <w:lang w:eastAsia="zh-CN" w:bidi="ar"/>
        </w:rPr>
        <w:t>）</w:t>
      </w:r>
      <w:r>
        <w:rPr>
          <w:rFonts w:hint="eastAsia" w:ascii="仿宋" w:hAnsi="仿宋" w:eastAsia="仿宋" w:cs="仿宋"/>
          <w:kern w:val="0"/>
          <w:sz w:val="32"/>
          <w:szCs w:val="32"/>
          <w:shd w:val="clear" w:color="auto" w:fill="FFFFFF"/>
          <w:lang w:bidi="ar"/>
        </w:rPr>
        <w:t>扶贫</w:t>
      </w:r>
      <w:r>
        <w:rPr>
          <w:rFonts w:hint="eastAsia" w:ascii="仿宋" w:hAnsi="仿宋" w:eastAsia="仿宋" w:cs="仿宋"/>
          <w:kern w:val="0"/>
          <w:sz w:val="32"/>
          <w:szCs w:val="32"/>
          <w:shd w:val="clear" w:color="auto" w:fill="FFFFFF"/>
          <w:lang w:val="en-US" w:eastAsia="zh-CN" w:bidi="ar"/>
        </w:rPr>
        <w:t>开发</w:t>
      </w:r>
      <w:r>
        <w:rPr>
          <w:rFonts w:hint="eastAsia" w:ascii="仿宋" w:hAnsi="仿宋" w:eastAsia="仿宋" w:cs="仿宋"/>
          <w:kern w:val="0"/>
          <w:sz w:val="32"/>
          <w:szCs w:val="32"/>
          <w:shd w:val="clear" w:color="auto" w:fill="FFFFFF"/>
          <w:lang w:bidi="ar"/>
        </w:rPr>
        <w:t>资金使用情况汇总表报送市扶贫办。</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rPr>
      </w:pPr>
      <w:r>
        <w:rPr>
          <w:rFonts w:hint="eastAsia" w:ascii="仿宋" w:hAnsi="仿宋" w:eastAsia="仿宋" w:cs="仿宋"/>
          <w:kern w:val="0"/>
          <w:sz w:val="32"/>
          <w:szCs w:val="32"/>
          <w:shd w:val="clear" w:color="auto" w:fill="FFFFFF"/>
          <w:lang w:bidi="ar"/>
        </w:rPr>
        <w:t>(三)实行扶贫</w:t>
      </w:r>
      <w:r>
        <w:rPr>
          <w:rFonts w:hint="eastAsia" w:ascii="仿宋" w:hAnsi="仿宋" w:eastAsia="仿宋" w:cs="仿宋"/>
          <w:kern w:val="0"/>
          <w:sz w:val="32"/>
          <w:szCs w:val="32"/>
          <w:shd w:val="clear" w:color="auto" w:fill="FFFFFF"/>
          <w:lang w:val="en-US" w:eastAsia="zh-CN" w:bidi="ar"/>
        </w:rPr>
        <w:t>开发</w:t>
      </w:r>
      <w:r>
        <w:rPr>
          <w:rFonts w:hint="eastAsia" w:ascii="仿宋" w:hAnsi="仿宋" w:eastAsia="仿宋" w:cs="仿宋"/>
          <w:kern w:val="0"/>
          <w:sz w:val="32"/>
          <w:szCs w:val="32"/>
          <w:shd w:val="clear" w:color="auto" w:fill="FFFFFF"/>
          <w:lang w:bidi="ar"/>
        </w:rPr>
        <w:t>资金的筹集使用管理专项检查制度。</w:t>
      </w:r>
      <w:r>
        <w:rPr>
          <w:rFonts w:hint="eastAsia" w:ascii="仿宋" w:hAnsi="仿宋" w:eastAsia="仿宋" w:cs="仿宋"/>
          <w:kern w:val="0"/>
          <w:sz w:val="32"/>
          <w:szCs w:val="32"/>
          <w:shd w:val="clear" w:color="auto" w:fill="FFFFFF"/>
          <w:lang w:val="en-US" w:eastAsia="zh-CN" w:bidi="ar"/>
        </w:rPr>
        <w:t>市扶贫办要组织有关部门</w:t>
      </w:r>
      <w:r>
        <w:rPr>
          <w:rFonts w:hint="eastAsia" w:ascii="仿宋" w:hAnsi="仿宋" w:eastAsia="仿宋" w:cs="仿宋"/>
          <w:kern w:val="0"/>
          <w:sz w:val="32"/>
          <w:szCs w:val="32"/>
          <w:shd w:val="clear" w:color="auto" w:fill="FFFFFF"/>
          <w:lang w:bidi="ar"/>
        </w:rPr>
        <w:t>,于每年3月31日前开展对</w:t>
      </w:r>
      <w:r>
        <w:rPr>
          <w:rFonts w:hint="eastAsia" w:ascii="仿宋" w:hAnsi="仿宋" w:eastAsia="仿宋" w:cs="仿宋"/>
          <w:kern w:val="0"/>
          <w:sz w:val="32"/>
          <w:szCs w:val="32"/>
          <w:shd w:val="clear" w:color="auto" w:fill="FFFFFF"/>
          <w:lang w:val="en-US" w:eastAsia="zh-CN" w:bidi="ar"/>
        </w:rPr>
        <w:t>各镇（街）</w:t>
      </w:r>
      <w:r>
        <w:rPr>
          <w:rFonts w:hint="eastAsia" w:ascii="仿宋" w:hAnsi="仿宋" w:eastAsia="仿宋" w:cs="仿宋"/>
          <w:kern w:val="0"/>
          <w:sz w:val="32"/>
          <w:szCs w:val="32"/>
          <w:shd w:val="clear" w:color="auto" w:fill="FFFFFF"/>
          <w:lang w:bidi="ar"/>
        </w:rPr>
        <w:t>上一年度扶贫开发资金筹集使用专项检查,并将检查结果报</w:t>
      </w:r>
      <w:r>
        <w:rPr>
          <w:rFonts w:hint="eastAsia" w:ascii="仿宋" w:hAnsi="仿宋" w:eastAsia="仿宋" w:cs="仿宋"/>
          <w:kern w:val="0"/>
          <w:sz w:val="32"/>
          <w:szCs w:val="32"/>
          <w:shd w:val="clear" w:color="auto" w:fill="FFFFFF"/>
          <w:lang w:val="en-US" w:eastAsia="zh-CN" w:bidi="ar"/>
        </w:rPr>
        <w:t>江门</w:t>
      </w:r>
      <w:r>
        <w:rPr>
          <w:rFonts w:hint="eastAsia" w:ascii="仿宋" w:hAnsi="仿宋" w:eastAsia="仿宋" w:cs="仿宋"/>
          <w:kern w:val="0"/>
          <w:sz w:val="32"/>
          <w:szCs w:val="32"/>
          <w:shd w:val="clear" w:color="auto" w:fill="FFFFFF"/>
          <w:lang w:bidi="ar"/>
        </w:rPr>
        <w:t>市扶贫办。</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三</w:t>
      </w:r>
      <w:r>
        <w:rPr>
          <w:rFonts w:hint="eastAsia" w:ascii="仿宋" w:hAnsi="仿宋" w:eastAsia="仿宋" w:cs="仿宋"/>
          <w:b/>
          <w:sz w:val="32"/>
          <w:szCs w:val="32"/>
        </w:rPr>
        <w:t>条</w:t>
      </w:r>
      <w:r>
        <w:rPr>
          <w:rFonts w:hint="eastAsia" w:ascii="仿宋" w:hAnsi="仿宋" w:eastAsia="仿宋" w:cs="仿宋"/>
          <w:bCs/>
          <w:sz w:val="32"/>
          <w:szCs w:val="32"/>
        </w:rPr>
        <w:t xml:space="preserve"> </w:t>
      </w:r>
      <w:r>
        <w:rPr>
          <w:rFonts w:hint="eastAsia" w:ascii="仿宋" w:hAnsi="仿宋" w:eastAsia="仿宋" w:cs="仿宋"/>
          <w:kern w:val="0"/>
          <w:sz w:val="32"/>
          <w:szCs w:val="32"/>
          <w:shd w:val="clear" w:color="auto" w:fill="FFFFFF"/>
          <w:lang w:bidi="ar"/>
        </w:rPr>
        <w:t>市扶贫办、市财政局</w:t>
      </w:r>
      <w:r>
        <w:rPr>
          <w:rFonts w:hint="eastAsia" w:ascii="仿宋" w:hAnsi="仿宋" w:eastAsia="仿宋" w:cs="仿宋"/>
          <w:bCs/>
          <w:sz w:val="32"/>
          <w:szCs w:val="32"/>
        </w:rPr>
        <w:t>负责扶贫资金使用及项目实施日常监督和专项检查，按照“项目跟随规划走、资金跟随项目走、监管跟随资金走”的原则，严格执行财政资金项目管理制度。要定期对项目实施和资金使用情况</w:t>
      </w:r>
      <w:r>
        <w:rPr>
          <w:rFonts w:hint="eastAsia" w:ascii="仿宋" w:hAnsi="仿宋" w:eastAsia="仿宋" w:cs="仿宋"/>
          <w:bCs/>
          <w:sz w:val="32"/>
          <w:szCs w:val="32"/>
          <w:lang w:val="en-US" w:eastAsia="zh-CN"/>
        </w:rPr>
        <w:t>进行</w:t>
      </w:r>
      <w:r>
        <w:rPr>
          <w:rFonts w:hint="eastAsia" w:ascii="仿宋" w:hAnsi="仿宋" w:eastAsia="仿宋" w:cs="仿宋"/>
          <w:bCs/>
          <w:sz w:val="32"/>
          <w:szCs w:val="32"/>
        </w:rPr>
        <w:t>跟踪督查，发现问题要及时整改，确保专款专用。同时，要积极配合有关部门做好审计、稽查等工作。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四</w:t>
      </w:r>
      <w:r>
        <w:rPr>
          <w:rFonts w:hint="eastAsia" w:ascii="仿宋" w:hAnsi="仿宋" w:eastAsia="仿宋" w:cs="仿宋"/>
          <w:b/>
          <w:sz w:val="32"/>
          <w:szCs w:val="32"/>
        </w:rPr>
        <w:t>条</w:t>
      </w:r>
      <w:r>
        <w:rPr>
          <w:rFonts w:hint="eastAsia" w:ascii="仿宋" w:hAnsi="仿宋" w:eastAsia="仿宋" w:cs="仿宋"/>
          <w:bCs/>
          <w:sz w:val="32"/>
          <w:szCs w:val="32"/>
        </w:rPr>
        <w:t xml:space="preserve"> 扶贫</w:t>
      </w:r>
      <w:r>
        <w:rPr>
          <w:rFonts w:hint="eastAsia" w:ascii="仿宋" w:hAnsi="仿宋" w:eastAsia="仿宋" w:cs="仿宋"/>
          <w:bCs/>
          <w:sz w:val="32"/>
          <w:szCs w:val="32"/>
          <w:lang w:val="en-US" w:eastAsia="zh-CN"/>
        </w:rPr>
        <w:t>开发</w:t>
      </w:r>
      <w:r>
        <w:rPr>
          <w:rFonts w:hint="eastAsia" w:ascii="仿宋" w:hAnsi="仿宋" w:eastAsia="仿宋" w:cs="仿宋"/>
          <w:bCs/>
          <w:sz w:val="32"/>
          <w:szCs w:val="32"/>
        </w:rPr>
        <w:t>资金实行绩效考评</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市、镇两级扶贫资金使用单位按规定开展绩效自评</w:t>
      </w:r>
      <w:r>
        <w:rPr>
          <w:rFonts w:hint="eastAsia" w:ascii="仿宋" w:hAnsi="仿宋" w:eastAsia="仿宋" w:cs="仿宋"/>
          <w:bCs/>
          <w:sz w:val="32"/>
          <w:szCs w:val="32"/>
        </w:rPr>
        <w:t>。</w:t>
      </w:r>
      <w:r>
        <w:rPr>
          <w:rFonts w:hint="eastAsia" w:ascii="仿宋" w:hAnsi="仿宋" w:eastAsia="仿宋" w:cs="仿宋"/>
          <w:kern w:val="0"/>
          <w:sz w:val="32"/>
          <w:szCs w:val="32"/>
          <w:shd w:val="clear" w:color="auto" w:fill="FFFFFF"/>
          <w:lang w:val="en-US" w:eastAsia="zh-CN" w:bidi="ar"/>
        </w:rPr>
        <w:t>各镇（街）要</w:t>
      </w:r>
      <w:r>
        <w:rPr>
          <w:rFonts w:hint="eastAsia" w:ascii="仿宋" w:hAnsi="仿宋" w:eastAsia="仿宋" w:cs="仿宋"/>
          <w:bCs/>
          <w:sz w:val="32"/>
          <w:szCs w:val="32"/>
          <w:lang w:val="en-US" w:eastAsia="zh-CN"/>
        </w:rPr>
        <w:t>在次</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第</w:t>
      </w:r>
      <w:r>
        <w:rPr>
          <w:rFonts w:hint="eastAsia" w:ascii="仿宋" w:hAnsi="仿宋" w:eastAsia="仿宋" w:cs="仿宋"/>
          <w:bCs/>
          <w:sz w:val="32"/>
          <w:szCs w:val="32"/>
        </w:rPr>
        <w:t>一个季度内</w:t>
      </w:r>
      <w:r>
        <w:rPr>
          <w:rFonts w:hint="eastAsia" w:ascii="仿宋" w:hAnsi="仿宋" w:eastAsia="仿宋" w:cs="仿宋"/>
          <w:bCs/>
          <w:sz w:val="32"/>
          <w:szCs w:val="32"/>
          <w:lang w:eastAsia="zh-CN"/>
        </w:rPr>
        <w:t>，</w:t>
      </w:r>
      <w:r>
        <w:rPr>
          <w:rFonts w:hint="eastAsia" w:ascii="仿宋" w:hAnsi="仿宋" w:eastAsia="仿宋" w:cs="仿宋"/>
          <w:bCs/>
          <w:sz w:val="32"/>
          <w:szCs w:val="32"/>
        </w:rPr>
        <w:t>完成上一年度</w:t>
      </w:r>
      <w:r>
        <w:rPr>
          <w:rFonts w:hint="eastAsia" w:ascii="仿宋" w:hAnsi="仿宋" w:eastAsia="仿宋" w:cs="仿宋"/>
          <w:bCs/>
          <w:sz w:val="32"/>
          <w:szCs w:val="32"/>
          <w:lang w:val="en-US" w:eastAsia="zh-CN"/>
        </w:rPr>
        <w:t>本地区</w:t>
      </w:r>
      <w:r>
        <w:rPr>
          <w:rFonts w:hint="eastAsia" w:ascii="仿宋" w:hAnsi="仿宋" w:eastAsia="仿宋" w:cs="仿宋"/>
          <w:bCs/>
          <w:sz w:val="32"/>
          <w:szCs w:val="32"/>
        </w:rPr>
        <w:t>扶贫</w:t>
      </w:r>
      <w:r>
        <w:rPr>
          <w:rFonts w:hint="eastAsia" w:ascii="仿宋" w:hAnsi="仿宋" w:eastAsia="仿宋" w:cs="仿宋"/>
          <w:bCs/>
          <w:sz w:val="32"/>
          <w:szCs w:val="32"/>
          <w:lang w:val="en-US" w:eastAsia="zh-CN"/>
        </w:rPr>
        <w:t>开发</w:t>
      </w:r>
      <w:r>
        <w:rPr>
          <w:rFonts w:hint="eastAsia" w:ascii="仿宋" w:hAnsi="仿宋" w:eastAsia="仿宋" w:cs="仿宋"/>
          <w:bCs/>
          <w:sz w:val="32"/>
          <w:szCs w:val="32"/>
        </w:rPr>
        <w:t>资金绩效自评工作，绩效自评报告上报市扶贫办。市扶贫办、市财政局适时组织抽查或引入第三方</w:t>
      </w:r>
      <w:r>
        <w:rPr>
          <w:rFonts w:hint="eastAsia" w:ascii="仿宋" w:hAnsi="仿宋" w:eastAsia="仿宋" w:cs="仿宋"/>
          <w:bCs/>
          <w:sz w:val="32"/>
          <w:szCs w:val="32"/>
          <w:lang w:val="en-US" w:eastAsia="zh-CN"/>
        </w:rPr>
        <w:t>对各镇（街）</w:t>
      </w:r>
      <w:r>
        <w:rPr>
          <w:rFonts w:hint="eastAsia" w:ascii="仿宋" w:hAnsi="仿宋" w:eastAsia="仿宋" w:cs="仿宋"/>
          <w:bCs/>
          <w:sz w:val="32"/>
          <w:szCs w:val="32"/>
        </w:rPr>
        <w:t>扶贫</w:t>
      </w:r>
      <w:r>
        <w:rPr>
          <w:rFonts w:hint="eastAsia" w:ascii="仿宋" w:hAnsi="仿宋" w:eastAsia="仿宋" w:cs="仿宋"/>
          <w:bCs/>
          <w:sz w:val="32"/>
          <w:szCs w:val="32"/>
          <w:lang w:val="en-US" w:eastAsia="zh-CN"/>
        </w:rPr>
        <w:t>开发</w:t>
      </w:r>
      <w:r>
        <w:rPr>
          <w:rFonts w:hint="eastAsia" w:ascii="仿宋" w:hAnsi="仿宋" w:eastAsia="仿宋" w:cs="仿宋"/>
          <w:bCs/>
          <w:sz w:val="32"/>
          <w:szCs w:val="32"/>
        </w:rPr>
        <w:t>资金</w:t>
      </w:r>
      <w:r>
        <w:rPr>
          <w:rFonts w:hint="eastAsia" w:ascii="仿宋" w:hAnsi="仿宋" w:eastAsia="仿宋" w:cs="仿宋"/>
          <w:bCs/>
          <w:sz w:val="32"/>
          <w:szCs w:val="32"/>
          <w:lang w:val="en-US" w:eastAsia="zh-CN"/>
        </w:rPr>
        <w:t>绩效进行考核评价</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责任追究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Cs/>
          <w:sz w:val="32"/>
          <w:szCs w:val="32"/>
          <w:lang w:val="en-US" w:eastAsia="zh-CN"/>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十五</w:t>
      </w:r>
      <w:r>
        <w:rPr>
          <w:rFonts w:hint="eastAsia" w:ascii="仿宋" w:hAnsi="仿宋" w:eastAsia="仿宋" w:cs="仿宋"/>
          <w:b/>
          <w:sz w:val="32"/>
          <w:szCs w:val="32"/>
        </w:rPr>
        <w:t>条</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对扶贫开发资金筹集、分配、使用中违反有关规定的，将严格按照相关法律法规进行责任追究。</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bCs/>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附 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val="0"/>
          <w:sz w:val="32"/>
          <w:szCs w:val="32"/>
        </w:rPr>
        <w:t>第</w:t>
      </w:r>
      <w:r>
        <w:rPr>
          <w:rFonts w:hint="eastAsia" w:ascii="仿宋" w:hAnsi="仿宋" w:eastAsia="仿宋" w:cs="仿宋"/>
          <w:b/>
          <w:bCs w:val="0"/>
          <w:sz w:val="32"/>
          <w:szCs w:val="32"/>
          <w:lang w:val="en-US" w:eastAsia="zh-CN"/>
        </w:rPr>
        <w:t>十六</w:t>
      </w:r>
      <w:r>
        <w:rPr>
          <w:rFonts w:hint="eastAsia" w:ascii="仿宋" w:hAnsi="仿宋" w:eastAsia="仿宋" w:cs="仿宋"/>
          <w:b/>
          <w:bCs w:val="0"/>
          <w:sz w:val="32"/>
          <w:szCs w:val="32"/>
        </w:rPr>
        <w:t xml:space="preserve">条 </w:t>
      </w:r>
      <w:r>
        <w:rPr>
          <w:rFonts w:hint="eastAsia" w:ascii="仿宋" w:hAnsi="仿宋" w:eastAsia="仿宋" w:cs="仿宋"/>
          <w:bCs/>
          <w:sz w:val="32"/>
          <w:szCs w:val="32"/>
        </w:rPr>
        <w:t>各镇</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街）</w:t>
      </w:r>
      <w:r>
        <w:rPr>
          <w:rFonts w:hint="eastAsia" w:ascii="仿宋" w:hAnsi="仿宋" w:eastAsia="仿宋" w:cs="仿宋"/>
          <w:bCs/>
          <w:sz w:val="32"/>
          <w:szCs w:val="32"/>
        </w:rPr>
        <w:t>应根据本办法,结合工作实际,建立和完善本地区扶贫</w:t>
      </w:r>
      <w:r>
        <w:rPr>
          <w:rFonts w:hint="eastAsia" w:ascii="仿宋" w:hAnsi="仿宋" w:eastAsia="仿宋" w:cs="仿宋"/>
          <w:bCs/>
          <w:sz w:val="32"/>
          <w:szCs w:val="32"/>
          <w:lang w:val="en-US" w:eastAsia="zh-CN"/>
        </w:rPr>
        <w:t>开发</w:t>
      </w:r>
      <w:r>
        <w:rPr>
          <w:rFonts w:hint="eastAsia" w:ascii="仿宋" w:hAnsi="仿宋" w:eastAsia="仿宋" w:cs="仿宋"/>
          <w:bCs/>
          <w:sz w:val="32"/>
          <w:szCs w:val="32"/>
        </w:rPr>
        <w:t>资金</w:t>
      </w:r>
      <w:r>
        <w:rPr>
          <w:rFonts w:hint="eastAsia" w:ascii="仿宋" w:hAnsi="仿宋" w:eastAsia="仿宋" w:cs="仿宋"/>
          <w:bCs/>
          <w:sz w:val="32"/>
          <w:szCs w:val="32"/>
          <w:lang w:val="en-US" w:eastAsia="zh-CN"/>
        </w:rPr>
        <w:t>管理办法</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十七</w:t>
      </w:r>
      <w:r>
        <w:rPr>
          <w:rFonts w:hint="eastAsia" w:ascii="仿宋" w:hAnsi="仿宋" w:eastAsia="仿宋" w:cs="仿宋"/>
          <w:b/>
          <w:sz w:val="32"/>
          <w:szCs w:val="32"/>
        </w:rPr>
        <w:t>条</w:t>
      </w:r>
      <w:r>
        <w:rPr>
          <w:rFonts w:hint="eastAsia" w:ascii="仿宋" w:hAnsi="仿宋" w:eastAsia="仿宋" w:cs="仿宋"/>
          <w:bCs/>
          <w:sz w:val="32"/>
          <w:szCs w:val="32"/>
        </w:rPr>
        <w:t xml:space="preserve"> 本办法由市扶贫办和市财政局负责解释。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十八</w:t>
      </w:r>
      <w:r>
        <w:rPr>
          <w:rFonts w:hint="eastAsia" w:ascii="仿宋" w:hAnsi="仿宋" w:eastAsia="仿宋" w:cs="仿宋"/>
          <w:b/>
          <w:sz w:val="32"/>
          <w:szCs w:val="32"/>
        </w:rPr>
        <w:t>条</w:t>
      </w:r>
      <w:r>
        <w:rPr>
          <w:rFonts w:hint="eastAsia" w:ascii="仿宋" w:hAnsi="仿宋" w:eastAsia="仿宋" w:cs="仿宋"/>
          <w:bCs/>
          <w:sz w:val="32"/>
          <w:szCs w:val="32"/>
        </w:rPr>
        <w:t xml:space="preserve"> 本办法自印发之日起施行。 </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40"/>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1D33"/>
    <w:rsid w:val="00B2230A"/>
    <w:rsid w:val="014D3257"/>
    <w:rsid w:val="02213DC1"/>
    <w:rsid w:val="026975ED"/>
    <w:rsid w:val="02A8047D"/>
    <w:rsid w:val="02D55920"/>
    <w:rsid w:val="03155559"/>
    <w:rsid w:val="0335506C"/>
    <w:rsid w:val="037268C1"/>
    <w:rsid w:val="03BD57A3"/>
    <w:rsid w:val="04422FF4"/>
    <w:rsid w:val="04D139B9"/>
    <w:rsid w:val="0553228B"/>
    <w:rsid w:val="05AC15DC"/>
    <w:rsid w:val="05CD725D"/>
    <w:rsid w:val="061127A4"/>
    <w:rsid w:val="064C54BA"/>
    <w:rsid w:val="068A56AA"/>
    <w:rsid w:val="069756C3"/>
    <w:rsid w:val="07505AC8"/>
    <w:rsid w:val="08B706B2"/>
    <w:rsid w:val="08E00D23"/>
    <w:rsid w:val="0C8D43B4"/>
    <w:rsid w:val="0D140525"/>
    <w:rsid w:val="0D3C6B82"/>
    <w:rsid w:val="0D40472A"/>
    <w:rsid w:val="0D726E50"/>
    <w:rsid w:val="0DDB4ADC"/>
    <w:rsid w:val="0E2844C1"/>
    <w:rsid w:val="0E5037B6"/>
    <w:rsid w:val="0EE53AD1"/>
    <w:rsid w:val="0F2102CC"/>
    <w:rsid w:val="0F357AAF"/>
    <w:rsid w:val="0FA353C2"/>
    <w:rsid w:val="0FA70A0D"/>
    <w:rsid w:val="0FAB3101"/>
    <w:rsid w:val="10280987"/>
    <w:rsid w:val="10B31107"/>
    <w:rsid w:val="1232188D"/>
    <w:rsid w:val="129F342B"/>
    <w:rsid w:val="12CE3C99"/>
    <w:rsid w:val="12F6749A"/>
    <w:rsid w:val="13A87D2E"/>
    <w:rsid w:val="14563B07"/>
    <w:rsid w:val="14E659EA"/>
    <w:rsid w:val="15077623"/>
    <w:rsid w:val="152B78A6"/>
    <w:rsid w:val="155121F1"/>
    <w:rsid w:val="15565F02"/>
    <w:rsid w:val="160A1AC6"/>
    <w:rsid w:val="165D2FFA"/>
    <w:rsid w:val="170D088D"/>
    <w:rsid w:val="17B72533"/>
    <w:rsid w:val="18407F0C"/>
    <w:rsid w:val="18741816"/>
    <w:rsid w:val="18E72C35"/>
    <w:rsid w:val="18EA058C"/>
    <w:rsid w:val="1A3002B9"/>
    <w:rsid w:val="1AA715BE"/>
    <w:rsid w:val="1B3251A8"/>
    <w:rsid w:val="1C047054"/>
    <w:rsid w:val="1C20793B"/>
    <w:rsid w:val="1C7F1579"/>
    <w:rsid w:val="1D3C0495"/>
    <w:rsid w:val="1D411668"/>
    <w:rsid w:val="1D95465E"/>
    <w:rsid w:val="1DF85C18"/>
    <w:rsid w:val="1E217EE7"/>
    <w:rsid w:val="1E631344"/>
    <w:rsid w:val="1EA81788"/>
    <w:rsid w:val="1EAA0771"/>
    <w:rsid w:val="1F004CE9"/>
    <w:rsid w:val="1F212EAB"/>
    <w:rsid w:val="1FAE4EB7"/>
    <w:rsid w:val="200C437B"/>
    <w:rsid w:val="200D2FCF"/>
    <w:rsid w:val="20A53176"/>
    <w:rsid w:val="21252579"/>
    <w:rsid w:val="21863474"/>
    <w:rsid w:val="22146931"/>
    <w:rsid w:val="229A2C37"/>
    <w:rsid w:val="231A19A1"/>
    <w:rsid w:val="248802CD"/>
    <w:rsid w:val="24D404BE"/>
    <w:rsid w:val="2765318A"/>
    <w:rsid w:val="28A54B9B"/>
    <w:rsid w:val="298C0017"/>
    <w:rsid w:val="2A4433EE"/>
    <w:rsid w:val="2A8572C2"/>
    <w:rsid w:val="2C29544C"/>
    <w:rsid w:val="2C2D67F4"/>
    <w:rsid w:val="2D0018E1"/>
    <w:rsid w:val="2E417152"/>
    <w:rsid w:val="2E8403DE"/>
    <w:rsid w:val="2EFA675B"/>
    <w:rsid w:val="2F1E5632"/>
    <w:rsid w:val="312B3782"/>
    <w:rsid w:val="313324BA"/>
    <w:rsid w:val="31A559A3"/>
    <w:rsid w:val="32181A2F"/>
    <w:rsid w:val="32E13412"/>
    <w:rsid w:val="33582E1F"/>
    <w:rsid w:val="33B62B8C"/>
    <w:rsid w:val="33F00719"/>
    <w:rsid w:val="349338DE"/>
    <w:rsid w:val="350D0859"/>
    <w:rsid w:val="353C7184"/>
    <w:rsid w:val="35BD0A68"/>
    <w:rsid w:val="36251065"/>
    <w:rsid w:val="363D55B1"/>
    <w:rsid w:val="36AC2C46"/>
    <w:rsid w:val="36AC3163"/>
    <w:rsid w:val="390E547F"/>
    <w:rsid w:val="39590A74"/>
    <w:rsid w:val="3A15008E"/>
    <w:rsid w:val="3B43682A"/>
    <w:rsid w:val="3B816AE6"/>
    <w:rsid w:val="3BC42B51"/>
    <w:rsid w:val="3BF961C1"/>
    <w:rsid w:val="3C8F3503"/>
    <w:rsid w:val="3CD13CC3"/>
    <w:rsid w:val="3CD62563"/>
    <w:rsid w:val="3D224EFC"/>
    <w:rsid w:val="3D9366E3"/>
    <w:rsid w:val="3DA765D3"/>
    <w:rsid w:val="3DD87065"/>
    <w:rsid w:val="3ECA16F6"/>
    <w:rsid w:val="3F060FA3"/>
    <w:rsid w:val="3F1E4DBE"/>
    <w:rsid w:val="3F6D6D24"/>
    <w:rsid w:val="3FA4761B"/>
    <w:rsid w:val="40021F37"/>
    <w:rsid w:val="41335712"/>
    <w:rsid w:val="41B70FBA"/>
    <w:rsid w:val="424629BE"/>
    <w:rsid w:val="42484CC7"/>
    <w:rsid w:val="426A0F1B"/>
    <w:rsid w:val="43700632"/>
    <w:rsid w:val="44561D42"/>
    <w:rsid w:val="4575102A"/>
    <w:rsid w:val="459275BD"/>
    <w:rsid w:val="45E050F5"/>
    <w:rsid w:val="45E32575"/>
    <w:rsid w:val="46044872"/>
    <w:rsid w:val="469D667F"/>
    <w:rsid w:val="473E7633"/>
    <w:rsid w:val="47CB0244"/>
    <w:rsid w:val="47CF2127"/>
    <w:rsid w:val="4815397F"/>
    <w:rsid w:val="484C7A2E"/>
    <w:rsid w:val="49C86A22"/>
    <w:rsid w:val="49FB02CA"/>
    <w:rsid w:val="4A092783"/>
    <w:rsid w:val="4A621356"/>
    <w:rsid w:val="4ABA048F"/>
    <w:rsid w:val="4BEB3424"/>
    <w:rsid w:val="4CC06180"/>
    <w:rsid w:val="4CDC2F2E"/>
    <w:rsid w:val="4DBD2C3E"/>
    <w:rsid w:val="4DDC353A"/>
    <w:rsid w:val="4E75437C"/>
    <w:rsid w:val="4EAF19C5"/>
    <w:rsid w:val="4EF37046"/>
    <w:rsid w:val="4F27494A"/>
    <w:rsid w:val="504B101B"/>
    <w:rsid w:val="50630237"/>
    <w:rsid w:val="507A1AF5"/>
    <w:rsid w:val="508C4C80"/>
    <w:rsid w:val="50C47DE1"/>
    <w:rsid w:val="51D863B5"/>
    <w:rsid w:val="526F20A9"/>
    <w:rsid w:val="52F879A6"/>
    <w:rsid w:val="530E04B4"/>
    <w:rsid w:val="53CA27B2"/>
    <w:rsid w:val="547B4212"/>
    <w:rsid w:val="54C953C9"/>
    <w:rsid w:val="555A2D81"/>
    <w:rsid w:val="5577680B"/>
    <w:rsid w:val="55D517F6"/>
    <w:rsid w:val="56072A06"/>
    <w:rsid w:val="56512748"/>
    <w:rsid w:val="56A81442"/>
    <w:rsid w:val="57D00D2D"/>
    <w:rsid w:val="580F39C4"/>
    <w:rsid w:val="590E3EF0"/>
    <w:rsid w:val="596D7244"/>
    <w:rsid w:val="59A8230F"/>
    <w:rsid w:val="59B94CA6"/>
    <w:rsid w:val="5A7549DA"/>
    <w:rsid w:val="5B5316F4"/>
    <w:rsid w:val="5C2E7338"/>
    <w:rsid w:val="5E5370C6"/>
    <w:rsid w:val="5E9178BC"/>
    <w:rsid w:val="5F7E5E48"/>
    <w:rsid w:val="5F8D417C"/>
    <w:rsid w:val="5FBC7AC3"/>
    <w:rsid w:val="5FD7493F"/>
    <w:rsid w:val="5FED4EF8"/>
    <w:rsid w:val="603D050D"/>
    <w:rsid w:val="614B60EB"/>
    <w:rsid w:val="61D1345A"/>
    <w:rsid w:val="61E53667"/>
    <w:rsid w:val="6233586B"/>
    <w:rsid w:val="628C0EBF"/>
    <w:rsid w:val="62CA2C10"/>
    <w:rsid w:val="6351167E"/>
    <w:rsid w:val="63723DC3"/>
    <w:rsid w:val="63D4421F"/>
    <w:rsid w:val="63D857E6"/>
    <w:rsid w:val="64614800"/>
    <w:rsid w:val="64934042"/>
    <w:rsid w:val="64BD6040"/>
    <w:rsid w:val="651F788C"/>
    <w:rsid w:val="65C0478E"/>
    <w:rsid w:val="65E415DD"/>
    <w:rsid w:val="661801CD"/>
    <w:rsid w:val="66492ECE"/>
    <w:rsid w:val="66753F5C"/>
    <w:rsid w:val="66AD1B4C"/>
    <w:rsid w:val="671F6F4D"/>
    <w:rsid w:val="67C86843"/>
    <w:rsid w:val="68415DBE"/>
    <w:rsid w:val="687D2A90"/>
    <w:rsid w:val="688D5880"/>
    <w:rsid w:val="68B477D5"/>
    <w:rsid w:val="68E62358"/>
    <w:rsid w:val="68F37760"/>
    <w:rsid w:val="693C1313"/>
    <w:rsid w:val="69DD56D7"/>
    <w:rsid w:val="6A1A6213"/>
    <w:rsid w:val="6A50260B"/>
    <w:rsid w:val="6AAE1ED3"/>
    <w:rsid w:val="6AEF394D"/>
    <w:rsid w:val="6AFE0855"/>
    <w:rsid w:val="6B15161B"/>
    <w:rsid w:val="6B5D2373"/>
    <w:rsid w:val="6CAA176D"/>
    <w:rsid w:val="6CAD2CDC"/>
    <w:rsid w:val="6CF3388C"/>
    <w:rsid w:val="6D1A111A"/>
    <w:rsid w:val="6D604919"/>
    <w:rsid w:val="6DDA0A78"/>
    <w:rsid w:val="6ED60660"/>
    <w:rsid w:val="6F124F56"/>
    <w:rsid w:val="6FE64E05"/>
    <w:rsid w:val="704059C7"/>
    <w:rsid w:val="70E556F1"/>
    <w:rsid w:val="713C1337"/>
    <w:rsid w:val="71A75F31"/>
    <w:rsid w:val="71D7625B"/>
    <w:rsid w:val="72767F5E"/>
    <w:rsid w:val="727B279A"/>
    <w:rsid w:val="729B01AA"/>
    <w:rsid w:val="72C470FF"/>
    <w:rsid w:val="73992901"/>
    <w:rsid w:val="739A5756"/>
    <w:rsid w:val="73F467C2"/>
    <w:rsid w:val="74493983"/>
    <w:rsid w:val="757E26D6"/>
    <w:rsid w:val="75CB323A"/>
    <w:rsid w:val="75EC7C88"/>
    <w:rsid w:val="75F53580"/>
    <w:rsid w:val="76280B8D"/>
    <w:rsid w:val="764456D0"/>
    <w:rsid w:val="772C4CEE"/>
    <w:rsid w:val="77463FB3"/>
    <w:rsid w:val="775110DF"/>
    <w:rsid w:val="77937812"/>
    <w:rsid w:val="77B9426E"/>
    <w:rsid w:val="783A6A05"/>
    <w:rsid w:val="78557232"/>
    <w:rsid w:val="789B695A"/>
    <w:rsid w:val="78BE21A5"/>
    <w:rsid w:val="79483FC8"/>
    <w:rsid w:val="796535DE"/>
    <w:rsid w:val="799654BF"/>
    <w:rsid w:val="7A350075"/>
    <w:rsid w:val="7AD843D7"/>
    <w:rsid w:val="7ADD181A"/>
    <w:rsid w:val="7AF07DC0"/>
    <w:rsid w:val="7BEA25AE"/>
    <w:rsid w:val="7C353EED"/>
    <w:rsid w:val="7DDF42C4"/>
    <w:rsid w:val="7E0D1233"/>
    <w:rsid w:val="7E5D705D"/>
    <w:rsid w:val="7EC84A51"/>
    <w:rsid w:val="7F1312D0"/>
    <w:rsid w:val="7F640F9A"/>
    <w:rsid w:val="7FAE1A17"/>
    <w:rsid w:val="7FC8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2019-12-27T07:47:10Z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